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765A4" w14:textId="77777777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bookmarkStart w:id="0" w:name="_GoBack"/>
      <w:bookmarkEnd w:id="0"/>
      <w:r w:rsidRPr="00F95504">
        <w:rPr>
          <w:rFonts w:cstheme="minorHAnsi"/>
        </w:rPr>
        <w:t>Załącznik nr …… do Uchwały Zarządu Województwa Śląskiego z dnia ……….</w:t>
      </w:r>
    </w:p>
    <w:p w14:paraId="68F765A5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68F767A9" wp14:editId="68F767AA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765A6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Umowa o dofinansowanie projektu</w:t>
      </w:r>
    </w:p>
    <w:p w14:paraId="68F765A7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„ ………………………………………………….”</w:t>
      </w:r>
    </w:p>
    <w:p w14:paraId="68F765A8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nr ………………………………………………..</w:t>
      </w:r>
    </w:p>
    <w:p w14:paraId="68F765A9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w ramach</w:t>
      </w:r>
    </w:p>
    <w:p w14:paraId="68F765AA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Programu Fundusze Europejskie dla Śląskiego 2021-2027</w:t>
      </w:r>
    </w:p>
    <w:p w14:paraId="68F765AB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Priorytet …… „……………….”</w:t>
      </w:r>
    </w:p>
    <w:p w14:paraId="68F765AC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Działanie ………. „………………….”</w:t>
      </w:r>
    </w:p>
    <w:p w14:paraId="68F765AD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AE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zwana dalej „umową”, zawarta w Katowicach w dniu</w:t>
      </w:r>
      <w:r w:rsidR="00432D71">
        <w:rPr>
          <w:rFonts w:cstheme="minorHAnsi"/>
        </w:rPr>
        <w:t>……………………………………………………..</w:t>
      </w:r>
    </w:p>
    <w:p w14:paraId="68F765A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pomiędzy:</w:t>
      </w:r>
    </w:p>
    <w:p w14:paraId="68F765B0" w14:textId="77777777" w:rsidR="00432D71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Województwem Śląskim, reprezentowanym przez Zarząd Województwa Śląskiego pełniący rolę Instytucji Zarządzającej Programem Fundusze Europejskie dla Śląskiego 2021-2027</w:t>
      </w:r>
      <w:r w:rsidR="00432D71">
        <w:rPr>
          <w:rFonts w:cstheme="minorHAnsi"/>
        </w:rPr>
        <w:t>, reprezentowanym przez:</w:t>
      </w:r>
    </w:p>
    <w:p w14:paraId="68F765B1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2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oraz</w:t>
      </w:r>
    </w:p>
    <w:p w14:paraId="68F765B3" w14:textId="77777777" w:rsidR="00D2744B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  <w:r w:rsidR="00D2744B" w:rsidRPr="007A4708">
        <w:rPr>
          <w:rFonts w:cstheme="minorHAnsi"/>
        </w:rPr>
        <w:t xml:space="preserve"> </w:t>
      </w:r>
    </w:p>
    <w:p w14:paraId="68F765B4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a</w:t>
      </w:r>
    </w:p>
    <w:p w14:paraId="68F765B5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6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B7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zwanym/ą dalej beneficjentem</w:t>
      </w:r>
      <w:r w:rsidR="00432D71">
        <w:rPr>
          <w:rFonts w:cstheme="minorHAnsi"/>
        </w:rPr>
        <w:t>,</w:t>
      </w:r>
    </w:p>
    <w:p w14:paraId="68F765B8" w14:textId="77777777" w:rsidR="00D2744B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reprezentowanym/ą przez</w:t>
      </w:r>
    </w:p>
    <w:p w14:paraId="68F765B9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A" w14:textId="77777777" w:rsidR="00D2744B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na podstawie pełnomocnictwa,</w:t>
      </w:r>
      <w:r w:rsidRPr="007A4708">
        <w:rPr>
          <w:rStyle w:val="Odwoanieprzypisudolnego"/>
          <w:rFonts w:cstheme="minorHAnsi"/>
        </w:rPr>
        <w:footnoteReference w:id="1"/>
      </w:r>
    </w:p>
    <w:p w14:paraId="68F765BB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przy kontrasygnacie …………………………………………………………………………………………………………………………….</w:t>
      </w:r>
    </w:p>
    <w:p w14:paraId="68F765BC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zwanymi dalej „stronami umowy”.</w:t>
      </w:r>
    </w:p>
    <w:p w14:paraId="68F765BD" w14:textId="77777777" w:rsidR="00B0476B" w:rsidRPr="007A4708" w:rsidRDefault="00432D71" w:rsidP="007A4708">
      <w:pPr>
        <w:widowControl w:val="0"/>
        <w:spacing w:line="276" w:lineRule="auto"/>
        <w:rPr>
          <w:rFonts w:cstheme="minorHAnsi"/>
        </w:rPr>
      </w:pPr>
      <w:r>
        <w:rPr>
          <w:rFonts w:cstheme="minorHAnsi"/>
        </w:rPr>
        <w:t>O</w:t>
      </w:r>
      <w:r w:rsidR="00B0476B" w:rsidRPr="007A4708">
        <w:rPr>
          <w:rFonts w:cstheme="minorHAnsi"/>
        </w:rPr>
        <w:t>soby nadzorujące realizację umowy ze strony Województwa:</w:t>
      </w:r>
    </w:p>
    <w:p w14:paraId="68F765BE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Dyrektor Departamentu Europejskiego Funduszu Rozwoju Regionalnego</w:t>
      </w:r>
    </w:p>
    <w:p w14:paraId="68F765BF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Zastępca Dyrektora Departamentu Europejskiego Funduszu Rozwoju Regionalnego</w:t>
      </w:r>
    </w:p>
    <w:p w14:paraId="68F765C0" w14:textId="77777777" w:rsidR="00D2744B" w:rsidRPr="007A4708" w:rsidRDefault="00D2744B" w:rsidP="00986DDE">
      <w:p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Działając na podstawie:</w:t>
      </w:r>
    </w:p>
    <w:p w14:paraId="68F765C1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</w:t>
      </w:r>
      <w:r w:rsidRPr="007A4708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 w:rsidR="00AB2881" w:rsidRPr="007A4708">
        <w:rPr>
          <w:rFonts w:cstheme="minorHAnsi"/>
          <w:lang w:eastAsia="pl-PL"/>
        </w:rPr>
        <w:t xml:space="preserve"> z późn. zm.</w:t>
      </w:r>
      <w:r w:rsidRPr="007A4708">
        <w:rPr>
          <w:rFonts w:cstheme="minorHAnsi"/>
          <w:lang w:eastAsia="pl-PL"/>
        </w:rPr>
        <w:t>)</w:t>
      </w:r>
      <w:r w:rsidR="00AB2881" w:rsidRPr="007A4708">
        <w:rPr>
          <w:rFonts w:cstheme="minorHAnsi"/>
          <w:lang w:eastAsia="pl-PL"/>
        </w:rPr>
        <w:t xml:space="preserve"> – dalej zwane rozporządzenie ogólne</w:t>
      </w:r>
      <w:r w:rsidRPr="007A4708">
        <w:rPr>
          <w:rFonts w:cstheme="minorHAnsi"/>
          <w:lang w:eastAsia="pl-PL"/>
        </w:rPr>
        <w:t>;</w:t>
      </w:r>
    </w:p>
    <w:p w14:paraId="68F765C2" w14:textId="77777777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 (Dz. Urz. UE L 231/60 z dnia 30 czerwca 2021</w:t>
      </w:r>
      <w:r w:rsidR="00AB2881" w:rsidRPr="007A4708">
        <w:rPr>
          <w:rFonts w:cstheme="minorHAnsi"/>
          <w:color w:val="000000" w:themeColor="text1"/>
          <w:lang w:eastAsia="pl-PL"/>
        </w:rPr>
        <w:t xml:space="preserve"> z późn. zm.)</w:t>
      </w:r>
      <w:r w:rsidRPr="007A4708">
        <w:rPr>
          <w:rFonts w:cstheme="minorHAnsi"/>
          <w:color w:val="000000" w:themeColor="text1"/>
          <w:lang w:eastAsia="pl-PL"/>
        </w:rPr>
        <w:t>;</w:t>
      </w:r>
    </w:p>
    <w:p w14:paraId="68F765C3" w14:textId="77777777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>rozporządzenia Parlamentu Europejskiego i Rady (UE) 2021/1056 z 24 czerwca 2021 r. ustanawiającego Fundusz na rzecz Sprawiedliwej Transformacji (Dz. Urz. UE L 231/1 z 30 czerwca 2021 r.</w:t>
      </w:r>
      <w:r w:rsidR="00AB2881" w:rsidRPr="007A4708">
        <w:rPr>
          <w:rFonts w:cstheme="minorHAnsi"/>
          <w:color w:val="000000" w:themeColor="text1"/>
          <w:lang w:eastAsia="pl-PL"/>
        </w:rPr>
        <w:t xml:space="preserve"> z późn. zm.</w:t>
      </w:r>
      <w:r w:rsidRPr="007A4708">
        <w:rPr>
          <w:rFonts w:cstheme="minorHAnsi"/>
          <w:color w:val="000000" w:themeColor="text1"/>
          <w:lang w:eastAsia="pl-PL"/>
        </w:rPr>
        <w:t xml:space="preserve">); </w:t>
      </w:r>
    </w:p>
    <w:p w14:paraId="68F765C4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 (Dz. Urz. UE L 187/1 z 26 czerwca 2014 r.</w:t>
      </w:r>
      <w:r w:rsidR="00AB2881" w:rsidRPr="007A4708">
        <w:rPr>
          <w:rFonts w:cstheme="minorHAnsi"/>
        </w:rPr>
        <w:t xml:space="preserve"> z późn. zm.</w:t>
      </w:r>
      <w:r w:rsidRPr="007A4708">
        <w:rPr>
          <w:rFonts w:cstheme="minorHAnsi"/>
        </w:rPr>
        <w:t>);</w:t>
      </w:r>
    </w:p>
    <w:p w14:paraId="68F765C5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 (Dz. Urz. UE L 315/1 z 3 grudnia 2007 r.</w:t>
      </w:r>
      <w:r w:rsidR="00AB2881" w:rsidRPr="007A4708">
        <w:rPr>
          <w:rFonts w:cstheme="minorHAnsi"/>
        </w:rPr>
        <w:t xml:space="preserve"> z późn. zm. </w:t>
      </w:r>
      <w:r w:rsidRPr="007A4708">
        <w:rPr>
          <w:rFonts w:cstheme="minorHAnsi"/>
        </w:rPr>
        <w:t>);</w:t>
      </w:r>
    </w:p>
    <w:p w14:paraId="68F765C6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Komisji (UE) nr 1407/2013 z 18 grudnia 2013 r. w sprawie stosowania artykuł 107 i 108 Traktatu o funkcjonowaniu Unii Europejskiej do pomocy de minimis (Dz. Urz. UE L 352/1 z 24 grudnia 2013 r.</w:t>
      </w:r>
      <w:r w:rsidR="00AB2881" w:rsidRPr="007A4708">
        <w:rPr>
          <w:rFonts w:cstheme="minorHAnsi"/>
        </w:rPr>
        <w:t xml:space="preserve"> z późn. zm.</w:t>
      </w:r>
      <w:r w:rsidRPr="007A4708">
        <w:rPr>
          <w:rFonts w:cstheme="minorHAnsi"/>
        </w:rPr>
        <w:t>);</w:t>
      </w:r>
    </w:p>
    <w:p w14:paraId="68F765C7" w14:textId="77777777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 (Dz. Urz. UE L 74/1 z 14 marca 2014 r.);</w:t>
      </w:r>
    </w:p>
    <w:p w14:paraId="68F765C8" w14:textId="77777777" w:rsidR="008F6AF1" w:rsidRPr="007A4708" w:rsidRDefault="56ED8E50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</w:t>
      </w:r>
      <w:r w:rsidR="007F1AD8" w:rsidRPr="007A4708">
        <w:rPr>
          <w:rFonts w:cstheme="minorHAnsi"/>
        </w:rPr>
        <w:t>a</w:t>
      </w:r>
      <w:r w:rsidRPr="007A4708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 (DZ. Urz. UE L 119 z 4 maja 2016 oraz DZ. Urz. UE L 127 z 23 maja 2018</w:t>
      </w:r>
      <w:r w:rsidR="002748EF">
        <w:rPr>
          <w:rFonts w:cstheme="minorHAnsi"/>
        </w:rPr>
        <w:t xml:space="preserve"> </w:t>
      </w:r>
      <w:r w:rsidR="00786CDA" w:rsidRPr="007A4708">
        <w:rPr>
          <w:rFonts w:cstheme="minorHAnsi"/>
        </w:rPr>
        <w:t>z późn. zm.</w:t>
      </w:r>
      <w:r w:rsidR="00A217E9">
        <w:rPr>
          <w:rFonts w:cstheme="minorHAnsi"/>
        </w:rPr>
        <w:t xml:space="preserve"> </w:t>
      </w:r>
      <w:r w:rsidR="00786CDA" w:rsidRPr="007A4708">
        <w:rPr>
          <w:rFonts w:cstheme="minorHAnsi"/>
        </w:rPr>
        <w:t>DZ. U. UE L. 2021.74.35</w:t>
      </w:r>
      <w:r w:rsidRPr="007A4708">
        <w:rPr>
          <w:rFonts w:cstheme="minorHAnsi"/>
        </w:rPr>
        <w:t>)</w:t>
      </w:r>
      <w:r w:rsidR="007F1AD8" w:rsidRPr="007A4708">
        <w:rPr>
          <w:rFonts w:cstheme="minorHAnsi"/>
        </w:rPr>
        <w:t>;</w:t>
      </w:r>
    </w:p>
    <w:p w14:paraId="68F765C9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28 kwietnia 2022 r. o zasadach realizacji zadań finansowanych w perspektywie finansowej 2021-2027 (Dz. U z 2022 r. poz. 1079)</w:t>
      </w:r>
      <w:r w:rsidR="00AB2881" w:rsidRPr="007A4708">
        <w:rPr>
          <w:rFonts w:cstheme="minorHAnsi"/>
        </w:rPr>
        <w:t xml:space="preserve"> – dalej zwana ustawą</w:t>
      </w:r>
      <w:r w:rsidRPr="007A4708">
        <w:rPr>
          <w:rFonts w:cstheme="minorHAnsi"/>
        </w:rPr>
        <w:t>;</w:t>
      </w:r>
    </w:p>
    <w:p w14:paraId="68F765CA" w14:textId="4C5D5A62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27 sierpnia 2009 r. o finansach publicznych (tj. Dz. U. z </w:t>
      </w:r>
      <w:r w:rsidR="00C8543C">
        <w:rPr>
          <w:rFonts w:cstheme="minorHAnsi"/>
        </w:rPr>
        <w:t xml:space="preserve">2023 </w:t>
      </w:r>
      <w:r w:rsidR="00C8543C" w:rsidRPr="007A4708">
        <w:rPr>
          <w:rFonts w:cstheme="minorHAnsi"/>
        </w:rPr>
        <w:t>r</w:t>
      </w:r>
      <w:r w:rsidRPr="007A4708">
        <w:rPr>
          <w:rFonts w:cstheme="minorHAnsi"/>
        </w:rPr>
        <w:t xml:space="preserve">. poz. </w:t>
      </w:r>
      <w:r w:rsidR="00C8543C">
        <w:rPr>
          <w:rFonts w:cstheme="minorHAnsi"/>
        </w:rPr>
        <w:t>1270</w:t>
      </w:r>
      <w:r w:rsidR="00094511">
        <w:rPr>
          <w:rFonts w:cstheme="minorHAnsi"/>
        </w:rPr>
        <w:t xml:space="preserve"> z późn. zm.</w:t>
      </w:r>
      <w:r w:rsidRPr="007A4708">
        <w:rPr>
          <w:rFonts w:cstheme="minorHAnsi"/>
        </w:rPr>
        <w:t>)</w:t>
      </w:r>
      <w:r w:rsidR="00E017A1">
        <w:rPr>
          <w:rFonts w:cstheme="minorHAnsi"/>
        </w:rPr>
        <w:t xml:space="preserve"> – </w:t>
      </w:r>
      <w:r w:rsidR="00DA5781">
        <w:rPr>
          <w:rFonts w:cstheme="minorHAnsi"/>
        </w:rPr>
        <w:t>dalej zwana</w:t>
      </w:r>
      <w:r w:rsidR="00E017A1">
        <w:rPr>
          <w:rFonts w:cstheme="minorHAnsi"/>
        </w:rPr>
        <w:t xml:space="preserve"> ustawą UFP</w:t>
      </w:r>
      <w:r w:rsidRPr="007A4708">
        <w:rPr>
          <w:rFonts w:cstheme="minorHAnsi"/>
        </w:rPr>
        <w:t>;</w:t>
      </w:r>
    </w:p>
    <w:p w14:paraId="68F765CB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23 kwietnia 1964 r. Kodeks cywilny (tj. Dz. U 2022, poz. 1360</w:t>
      </w:r>
      <w:r w:rsidR="00AB2881" w:rsidRPr="007A4708">
        <w:rPr>
          <w:rFonts w:cstheme="minorHAnsi"/>
        </w:rPr>
        <w:t xml:space="preserve"> z późn. zm. </w:t>
      </w:r>
      <w:r w:rsidRPr="007A4708">
        <w:rPr>
          <w:rFonts w:cstheme="minorHAnsi"/>
        </w:rPr>
        <w:t>);</w:t>
      </w:r>
    </w:p>
    <w:p w14:paraId="68F765CC" w14:textId="77777777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30 kwietnia 2004 r. o postępowaniu w sprawach dotyczących pomocy publicznej (tj. Dz.U. z </w:t>
      </w:r>
      <w:r w:rsidRPr="007A4708">
        <w:rPr>
          <w:rFonts w:cstheme="minorHAnsi"/>
          <w:bCs/>
        </w:rPr>
        <w:t>2021 r. poz. 743 z późn. zm.);</w:t>
      </w:r>
    </w:p>
    <w:p w14:paraId="68F765CD" w14:textId="77777777" w:rsidR="008F6AF1" w:rsidRPr="007A4708" w:rsidRDefault="00A515D6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  <w:bCs/>
        </w:rPr>
        <w:t>ustawy z 10 maja 2018 r. o ochronie danych osobowych (tj.</w:t>
      </w:r>
      <w:r w:rsidR="00E46738" w:rsidRPr="007A4708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>Dz. U. 2019 poz. 1781)</w:t>
      </w:r>
      <w:r w:rsidR="007F1AD8" w:rsidRPr="007A4708">
        <w:rPr>
          <w:rFonts w:cstheme="minorHAnsi"/>
          <w:bCs/>
        </w:rPr>
        <w:t>;</w:t>
      </w:r>
    </w:p>
    <w:p w14:paraId="68F765CE" w14:textId="77777777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decyzji Komisji z 20 grudnia 2011 r. w sprawie stosowania artykuł 106 ustęp 2 Traktatu o funkcjonowaniu Unii Europejskiej do pomocy państwa w formie rekompensaty z tytułu świadczenia usług publicznych, przyznawanej przedsiębiorcom zobowiązanym do </w:t>
      </w:r>
      <w:r w:rsidRPr="007A4708">
        <w:rPr>
          <w:rFonts w:cstheme="minorHAnsi"/>
        </w:rPr>
        <w:lastRenderedPageBreak/>
        <w:t>wykonywania usług świadczonych w ogólnym interesie gospodarczym (Dz. Urz. UE L 7 z dnia 11 stycznia 2012 r. str. 3)</w:t>
      </w:r>
      <w:r w:rsidR="00945727" w:rsidRPr="007A4708">
        <w:rPr>
          <w:rFonts w:cstheme="minorHAnsi"/>
        </w:rPr>
        <w:t>.</w:t>
      </w:r>
    </w:p>
    <w:p w14:paraId="68F765C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Strony umowy zgodnie postanawiają, co następuje:</w:t>
      </w:r>
    </w:p>
    <w:p w14:paraId="68F765D0" w14:textId="77777777" w:rsidR="00945727" w:rsidRPr="007A4708" w:rsidRDefault="453BE8E9" w:rsidP="00986DDE">
      <w:pPr>
        <w:pStyle w:val="Nagwek2"/>
      </w:pPr>
      <w:r w:rsidRPr="007A4708">
        <w:t>Paragraf 1</w:t>
      </w:r>
      <w:r w:rsidR="00986DDE">
        <w:br/>
      </w:r>
      <w:r w:rsidR="00945727" w:rsidRPr="007A4708">
        <w:t>Definicje</w:t>
      </w:r>
    </w:p>
    <w:p w14:paraId="68F765D1" w14:textId="77777777" w:rsidR="00945727" w:rsidRPr="007A4708" w:rsidRDefault="00945727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Użyte w umowie określenia oznaczają;</w:t>
      </w:r>
    </w:p>
    <w:p w14:paraId="68F765D2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iCs/>
          <w:color w:val="000000"/>
        </w:rPr>
        <w:t>„</w:t>
      </w:r>
      <w:r w:rsidRPr="007A4708">
        <w:rPr>
          <w:rFonts w:cstheme="minorHAnsi"/>
          <w:iCs/>
          <w:color w:val="000000"/>
        </w:rPr>
        <w:t xml:space="preserve">beneficjent” – </w:t>
      </w:r>
      <w:r w:rsidRPr="007A4708">
        <w:rPr>
          <w:rFonts w:cstheme="minorHAnsi"/>
          <w:color w:val="000000"/>
        </w:rPr>
        <w:t>podmiot, o którym mowa w artykule 2 punkt 9 rozporządzenia ogólnego;</w:t>
      </w:r>
    </w:p>
    <w:p w14:paraId="68F765D3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„całkowite wyd</w:t>
      </w:r>
      <w:r w:rsidR="00F63A99" w:rsidRPr="007A4708">
        <w:rPr>
          <w:rFonts w:cstheme="minorHAnsi"/>
          <w:color w:val="000000"/>
        </w:rPr>
        <w:t xml:space="preserve">atki” – wydatki kwalifikowalne i </w:t>
      </w:r>
      <w:r w:rsidRPr="007A4708">
        <w:rPr>
          <w:rFonts w:cstheme="minorHAnsi"/>
          <w:color w:val="000000"/>
        </w:rPr>
        <w:t>niekwalifikowalne;</w:t>
      </w:r>
    </w:p>
    <w:p w14:paraId="68F765D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68F765D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„CST2021” – </w:t>
      </w:r>
      <w:r w:rsidR="00621608" w:rsidRPr="007A4708">
        <w:rPr>
          <w:rFonts w:cstheme="minorHAnsi"/>
          <w:color w:val="000000"/>
        </w:rPr>
        <w:t>C</w:t>
      </w:r>
      <w:r w:rsidRPr="007A4708">
        <w:rPr>
          <w:rFonts w:cstheme="minorHAnsi"/>
          <w:color w:val="000000"/>
        </w:rPr>
        <w:t xml:space="preserve">entralny </w:t>
      </w:r>
      <w:r w:rsidR="00621608" w:rsidRPr="007A4708">
        <w:rPr>
          <w:rFonts w:cstheme="minorHAnsi"/>
          <w:color w:val="000000"/>
        </w:rPr>
        <w:t>S</w:t>
      </w:r>
      <w:r w:rsidRPr="007A4708">
        <w:rPr>
          <w:rFonts w:cstheme="minorHAnsi"/>
          <w:color w:val="000000"/>
        </w:rPr>
        <w:t xml:space="preserve">ystem </w:t>
      </w:r>
      <w:r w:rsidR="00621608" w:rsidRPr="007A4708">
        <w:rPr>
          <w:rFonts w:cstheme="minorHAnsi"/>
          <w:color w:val="000000"/>
        </w:rPr>
        <w:t>T</w:t>
      </w:r>
      <w:r w:rsidRPr="007A4708">
        <w:rPr>
          <w:rFonts w:cstheme="minorHAnsi"/>
          <w:color w:val="000000"/>
        </w:rPr>
        <w:t xml:space="preserve">eleinformatyczny </w:t>
      </w:r>
      <w:r w:rsidR="00621608" w:rsidRPr="007A4708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7A4708">
        <w:rPr>
          <w:rFonts w:cstheme="minorHAnsi"/>
          <w:color w:val="000000"/>
        </w:rPr>
        <w:t>;</w:t>
      </w:r>
    </w:p>
    <w:p w14:paraId="68F765D6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„dane osobow</w:t>
      </w:r>
      <w:r w:rsidR="00A05670" w:rsidRPr="007A4708">
        <w:rPr>
          <w:rFonts w:cstheme="minorHAnsi"/>
          <w:lang w:eastAsia="pl-PL"/>
        </w:rPr>
        <w:t>e” - dane w rozumieniu artykułu</w:t>
      </w:r>
      <w:r w:rsidRPr="007A4708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A217E9">
        <w:rPr>
          <w:rFonts w:cstheme="minorHAnsi"/>
          <w:lang w:eastAsia="pl-PL"/>
        </w:rPr>
        <w:t xml:space="preserve"> </w:t>
      </w:r>
      <w:r w:rsidRPr="007A4708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</w:t>
      </w:r>
      <w:r w:rsidR="00E32DFE" w:rsidRPr="007A4708">
        <w:rPr>
          <w:rFonts w:cstheme="minorHAnsi"/>
          <w:lang w:eastAsia="pl-PL"/>
        </w:rPr>
        <w:t xml:space="preserve">, </w:t>
      </w:r>
      <w:r w:rsidRPr="007A4708">
        <w:rPr>
          <w:rFonts w:cstheme="minorHAnsi"/>
          <w:lang w:eastAsia="pl-PL"/>
        </w:rPr>
        <w:t xml:space="preserve">Dz. Urz. UE L 127 </w:t>
      </w:r>
      <w:r w:rsidR="007F1AD8" w:rsidRPr="007A4708">
        <w:rPr>
          <w:rFonts w:cstheme="minorHAnsi"/>
          <w:lang w:eastAsia="pl-PL"/>
        </w:rPr>
        <w:br/>
      </w:r>
      <w:r w:rsidRPr="007A4708">
        <w:rPr>
          <w:rFonts w:cstheme="minorHAnsi"/>
          <w:lang w:eastAsia="pl-PL"/>
        </w:rPr>
        <w:t>z 23.05.2018, str. 2</w:t>
      </w:r>
      <w:r w:rsidR="00E32DFE" w:rsidRPr="007A4708">
        <w:rPr>
          <w:rFonts w:cstheme="minorHAnsi"/>
          <w:lang w:eastAsia="pl-PL"/>
        </w:rPr>
        <w:t xml:space="preserve"> oraz DZ. Urz. UE L 74 z 04.03.2021, str. 35</w:t>
      </w:r>
      <w:r w:rsidRPr="007A4708">
        <w:rPr>
          <w:rFonts w:cstheme="minorHAnsi"/>
          <w:lang w:eastAsia="pl-PL"/>
        </w:rPr>
        <w:t>)</w:t>
      </w:r>
      <w:r w:rsidR="00401C9C" w:rsidRPr="007A4708">
        <w:rPr>
          <w:rFonts w:cstheme="minorHAnsi"/>
          <w:lang w:eastAsia="pl-PL"/>
        </w:rPr>
        <w:t xml:space="preserve"> </w:t>
      </w:r>
      <w:r w:rsidR="00076042" w:rsidRPr="007A4708">
        <w:rPr>
          <w:rFonts w:cstheme="minorHAnsi"/>
          <w:lang w:eastAsia="pl-PL"/>
        </w:rPr>
        <w:t xml:space="preserve">dalej </w:t>
      </w:r>
      <w:r w:rsidR="00DB217D">
        <w:rPr>
          <w:rFonts w:cstheme="minorHAnsi"/>
          <w:lang w:eastAsia="pl-PL"/>
        </w:rPr>
        <w:t xml:space="preserve">zwane </w:t>
      </w:r>
      <w:r w:rsidR="00076042" w:rsidRPr="007A4708">
        <w:rPr>
          <w:rFonts w:cstheme="minorHAnsi"/>
          <w:lang w:eastAsia="pl-PL"/>
        </w:rPr>
        <w:t>RODO</w:t>
      </w:r>
      <w:r w:rsidRPr="007A4708">
        <w:rPr>
          <w:rFonts w:cstheme="minorHAnsi"/>
          <w:lang w:eastAsia="pl-PL"/>
        </w:rPr>
        <w:t>;</w:t>
      </w:r>
    </w:p>
    <w:p w14:paraId="68F765D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9B18AA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dofinansowanie” –</w:t>
      </w:r>
      <w:r w:rsidR="01E21755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7A4708">
        <w:rPr>
          <w:rFonts w:cstheme="minorHAnsi"/>
          <w:color w:val="000000"/>
          <w:lang w:eastAsia="pl-PL"/>
        </w:rPr>
        <w:t>,</w:t>
      </w:r>
      <w:r w:rsidRPr="007A4708">
        <w:rPr>
          <w:rFonts w:cstheme="minorHAnsi"/>
          <w:color w:val="000000"/>
          <w:lang w:eastAsia="pl-PL"/>
        </w:rPr>
        <w:t xml:space="preserve"> </w:t>
      </w:r>
      <w:r w:rsidR="007E792B" w:rsidRPr="007A4708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7A4708">
        <w:rPr>
          <w:rFonts w:cstheme="minorHAnsi"/>
          <w:color w:val="000000"/>
        </w:rPr>
        <w:t>;</w:t>
      </w:r>
    </w:p>
    <w:p w14:paraId="68F765D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dostawy” – dostawy zgodnie z ustawą PZP</w:t>
      </w:r>
      <w:r w:rsidR="00D779FF" w:rsidRPr="007A4708">
        <w:rPr>
          <w:rFonts w:cstheme="minorHAnsi"/>
          <w:bCs/>
          <w:color w:val="000000"/>
        </w:rPr>
        <w:t xml:space="preserve"> (prawo zamówień publicznych)</w:t>
      </w:r>
      <w:r w:rsidRPr="007A4708">
        <w:rPr>
          <w:rFonts w:cstheme="minorHAnsi"/>
          <w:bCs/>
          <w:color w:val="000000"/>
        </w:rPr>
        <w:t>;</w:t>
      </w:r>
    </w:p>
    <w:p w14:paraId="68F765D9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dotacja celowa” – środki publiczne pochodzące z budżetu państwa, o których mowa w</w:t>
      </w:r>
      <w:r w:rsidR="00A217E9">
        <w:rPr>
          <w:rFonts w:cstheme="minorHAnsi"/>
          <w:color w:val="000000"/>
        </w:rPr>
        <w:t xml:space="preserve"> </w:t>
      </w:r>
      <w:r w:rsidR="009831B9">
        <w:rPr>
          <w:rFonts w:cstheme="minorHAnsi"/>
          <w:color w:val="000000"/>
        </w:rPr>
        <w:t xml:space="preserve">ustawie </w:t>
      </w:r>
      <w:r w:rsidRPr="007A4708">
        <w:rPr>
          <w:rFonts w:cstheme="minorHAnsi"/>
          <w:color w:val="000000"/>
        </w:rPr>
        <w:t>UFP</w:t>
      </w:r>
      <w:r w:rsidRPr="007A4708">
        <w:rPr>
          <w:rStyle w:val="Znakiprzypiswdolnych"/>
          <w:rFonts w:cstheme="minorHAnsi"/>
          <w:color w:val="000000"/>
        </w:rPr>
        <w:footnoteReference w:id="2"/>
      </w:r>
      <w:r w:rsidRPr="007A4708">
        <w:rPr>
          <w:rFonts w:cstheme="minorHAnsi"/>
          <w:color w:val="000000"/>
        </w:rPr>
        <w:t>;</w:t>
      </w:r>
    </w:p>
    <w:p w14:paraId="68F765DA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68F765DB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IZ FE SL” </w:t>
      </w:r>
      <w:r w:rsidRPr="007A4708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68F765DC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7A4708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7A4708">
        <w:rPr>
          <w:rFonts w:cstheme="minorHAnsi"/>
          <w:color w:val="000000" w:themeColor="text1"/>
        </w:rPr>
        <w:t>;</w:t>
      </w:r>
    </w:p>
    <w:p w14:paraId="68F765D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iCs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LSI2021”</w:t>
      </w:r>
      <w:r w:rsidR="007F1AD8" w:rsidRPr="007A4708">
        <w:rPr>
          <w:rFonts w:cstheme="minorHAnsi"/>
          <w:bCs/>
        </w:rPr>
        <w:t xml:space="preserve"> – </w:t>
      </w:r>
      <w:r w:rsidR="00666E2C" w:rsidRPr="007A4708">
        <w:rPr>
          <w:rFonts w:cstheme="minorHAnsi"/>
          <w:bCs/>
        </w:rPr>
        <w:t>L</w:t>
      </w:r>
      <w:r w:rsidR="007F1AD8" w:rsidRPr="007A4708">
        <w:rPr>
          <w:rFonts w:cstheme="minorHAnsi"/>
          <w:bCs/>
        </w:rPr>
        <w:t xml:space="preserve">okalny </w:t>
      </w:r>
      <w:r w:rsidR="00666E2C" w:rsidRPr="007A4708">
        <w:rPr>
          <w:rFonts w:cstheme="minorHAnsi"/>
          <w:bCs/>
        </w:rPr>
        <w:t>S</w:t>
      </w:r>
      <w:r w:rsidR="007F1AD8" w:rsidRPr="007A4708">
        <w:rPr>
          <w:rFonts w:cstheme="minorHAnsi"/>
          <w:bCs/>
        </w:rPr>
        <w:t xml:space="preserve">ystem </w:t>
      </w:r>
      <w:r w:rsidR="00666E2C" w:rsidRPr="007A4708">
        <w:rPr>
          <w:rFonts w:cstheme="minorHAnsi"/>
          <w:bCs/>
        </w:rPr>
        <w:t>I</w:t>
      </w:r>
      <w:r w:rsidR="007F1AD8" w:rsidRPr="007A4708">
        <w:rPr>
          <w:rFonts w:cstheme="minorHAnsi"/>
          <w:bCs/>
        </w:rPr>
        <w:t>nformatyczny</w:t>
      </w:r>
      <w:r w:rsidR="00666E2C" w:rsidRPr="007A4708">
        <w:rPr>
          <w:rFonts w:cstheme="minorHAnsi"/>
          <w:bCs/>
        </w:rPr>
        <w:t xml:space="preserve"> </w:t>
      </w:r>
      <w:r w:rsidR="00E531B4">
        <w:rPr>
          <w:rFonts w:cstheme="minorHAnsi"/>
          <w:bCs/>
        </w:rPr>
        <w:t>P</w:t>
      </w:r>
      <w:r w:rsidR="00666E2C" w:rsidRPr="007A4708">
        <w:rPr>
          <w:rFonts w:cstheme="minorHAnsi"/>
          <w:bCs/>
        </w:rPr>
        <w:t>rogramu Fundusze Europejskie dla Śląskiego 2021-2027</w:t>
      </w:r>
      <w:r w:rsidR="007F1AD8" w:rsidRPr="007A4708">
        <w:rPr>
          <w:rFonts w:cstheme="minorHAnsi"/>
          <w:bCs/>
        </w:rPr>
        <w:t>;</w:t>
      </w:r>
    </w:p>
    <w:p w14:paraId="68F765D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68F765D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b/>
          <w:color w:val="7030A0"/>
        </w:rPr>
        <w:t xml:space="preserve"> </w:t>
      </w:r>
      <w:r w:rsidRPr="007A4708">
        <w:rPr>
          <w:rFonts w:cstheme="minorHAnsi"/>
          <w:color w:val="000000"/>
        </w:rPr>
        <w:t>„okres realizacji projektu” – okres, który został wskazany</w:t>
      </w:r>
      <w:r w:rsidR="00590441" w:rsidRPr="007A4708">
        <w:rPr>
          <w:rFonts w:cstheme="minorHAnsi"/>
          <w:color w:val="000000"/>
        </w:rPr>
        <w:t xml:space="preserve"> w pkt E.2</w:t>
      </w:r>
      <w:r w:rsidRPr="007A4708">
        <w:rPr>
          <w:rFonts w:cstheme="minorHAnsi"/>
          <w:color w:val="000000"/>
        </w:rPr>
        <w:t xml:space="preserve"> wniosku o dofinansowanie;</w:t>
      </w:r>
    </w:p>
    <w:p w14:paraId="68F765E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-2"/>
        </w:rPr>
        <w:lastRenderedPageBreak/>
        <w:t>„</w:t>
      </w:r>
      <w:r w:rsidRPr="007A4708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A217E9">
        <w:rPr>
          <w:rFonts w:cstheme="minorHAnsi"/>
          <w:color w:val="000000"/>
          <w:spacing w:val="-2"/>
        </w:rPr>
        <w:t xml:space="preserve"> </w:t>
      </w:r>
      <w:r w:rsidRPr="007A4708">
        <w:rPr>
          <w:rFonts w:cstheme="minorHAnsi"/>
          <w:spacing w:val="-2"/>
        </w:rPr>
        <w:t xml:space="preserve">Przewodnikiem </w:t>
      </w:r>
      <w:r w:rsidRPr="007A4708">
        <w:rPr>
          <w:rFonts w:cstheme="minorHAnsi"/>
          <w:color w:val="000000"/>
          <w:spacing w:val="-2"/>
        </w:rPr>
        <w:t>dla beneficjentów</w:t>
      </w:r>
      <w:r w:rsidR="00E3030D" w:rsidRPr="007A4708">
        <w:rPr>
          <w:rFonts w:cstheme="minorHAnsi"/>
          <w:color w:val="000000"/>
          <w:spacing w:val="-2"/>
        </w:rPr>
        <w:t xml:space="preserve"> </w:t>
      </w:r>
      <w:r w:rsidR="00E3030D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  <w:spacing w:val="-2"/>
        </w:rPr>
        <w:t xml:space="preserve">; </w:t>
      </w:r>
    </w:p>
    <w:p w14:paraId="68F765E1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okres trwałości projektu” – okres, wynikający z </w:t>
      </w:r>
      <w:r w:rsidR="00A176A4" w:rsidRPr="007A4708">
        <w:rPr>
          <w:rFonts w:cstheme="minorHAnsi"/>
          <w:color w:val="000000"/>
        </w:rPr>
        <w:t>artykuł</w:t>
      </w:r>
      <w:r w:rsidR="00792016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65 rozporządzenia ogólnego;</w:t>
      </w:r>
    </w:p>
    <w:p w14:paraId="68F765E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projektu” –</w:t>
      </w:r>
      <w:r w:rsidRPr="007A4708">
        <w:rPr>
          <w:rFonts w:cstheme="minorHAnsi"/>
          <w:bCs/>
          <w:color w:val="00B050"/>
        </w:rPr>
        <w:t xml:space="preserve"> </w:t>
      </w:r>
      <w:r w:rsidRPr="007A4708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68F765E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wiodący” – w przypadku projektów partnerskich należy przez to rozumieć podmiot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który inicjuje projekt partnerski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68F765E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</w:rPr>
        <w:t>„partner prywatny”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– </w:t>
      </w:r>
      <w:r w:rsidR="00E25096" w:rsidRPr="007A4708">
        <w:rPr>
          <w:rFonts w:cstheme="minorHAnsi"/>
          <w:bCs/>
        </w:rPr>
        <w:t>przedsiębiorca lub przedsiębiorca zagraniczny realizujący projekt hybrydowy wspólnie z podmiotem publicznym;</w:t>
      </w:r>
    </w:p>
    <w:p w14:paraId="68F765E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 xml:space="preserve">„partnerstwo publiczno-prywatne” lub „PPP” – partnerstwo w rozumieniu artykułu 2 punkt 15 rozporządzenia ogólnego utworzone w celu wspólnej realizacji </w:t>
      </w:r>
      <w:r w:rsidR="00E25096"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68F765E6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którym mowa w artykule 200 ustęp 1 </w:t>
      </w:r>
      <w:r w:rsidR="00914BFB">
        <w:rPr>
          <w:rFonts w:cstheme="minorHAnsi"/>
          <w:color w:val="000000"/>
        </w:rPr>
        <w:t xml:space="preserve">ustawy </w:t>
      </w:r>
      <w:r w:rsidRPr="007A4708">
        <w:rPr>
          <w:rFonts w:cstheme="minorHAnsi"/>
          <w:color w:val="000000"/>
        </w:rPr>
        <w:t xml:space="preserve">UFP </w:t>
      </w:r>
      <w:r w:rsidRPr="007A4708">
        <w:rPr>
          <w:rFonts w:cstheme="minorHAnsi"/>
        </w:rPr>
        <w:t>oraz IZ FE SL prowadząca rachunki do obsługi Programu Fundusze Europejskie dla Śląskiego 2021-2027</w:t>
      </w:r>
      <w:r w:rsidRPr="007A4708">
        <w:rPr>
          <w:rFonts w:cstheme="minorHAnsi"/>
          <w:color w:val="000000"/>
        </w:rPr>
        <w:t>;</w:t>
      </w:r>
    </w:p>
    <w:p w14:paraId="68F765E7" w14:textId="77777777" w:rsidR="00945727" w:rsidRPr="007A4708" w:rsidRDefault="00945727" w:rsidP="007A470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7A4708">
        <w:rPr>
          <w:rFonts w:cstheme="minorHAnsi"/>
          <w:color w:val="000000"/>
        </w:rPr>
        <w:t xml:space="preserve">lub rachunek powierniczy </w:t>
      </w:r>
      <w:r w:rsidRPr="007A4708">
        <w:rPr>
          <w:rFonts w:cstheme="minorHAnsi"/>
          <w:color w:val="000000"/>
        </w:rPr>
        <w:t>na podstawie zlecenia/ dyspozycji płatności wystawianych przez IZ FE SL;</w:t>
      </w:r>
    </w:p>
    <w:p w14:paraId="68F765E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„program” –</w:t>
      </w:r>
      <w:r w:rsidR="00E60DB4"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color w:val="000000" w:themeColor="text1"/>
        </w:rPr>
        <w:t xml:space="preserve">Program Fundusze Europejskie dla Śląskiego 2021-2027, </w:t>
      </w:r>
      <w:r w:rsidRPr="007A4708">
        <w:rPr>
          <w:rFonts w:cstheme="minorHAnsi"/>
        </w:rPr>
        <w:t>zatwierdzony decyzją wykonawczą Komisji Europejskiej z dnia</w:t>
      </w:r>
      <w:r w:rsidR="003D6A36" w:rsidRPr="007A4708">
        <w:rPr>
          <w:rFonts w:cstheme="minorHAnsi"/>
        </w:rPr>
        <w:t xml:space="preserve"> </w:t>
      </w:r>
      <w:r w:rsidR="00937B12" w:rsidRPr="007A4708">
        <w:rPr>
          <w:rFonts w:cstheme="minorHAnsi"/>
        </w:rPr>
        <w:t>5 grudnia 2022 r.</w:t>
      </w:r>
      <w:r w:rsidR="00937B12" w:rsidRPr="007A4708">
        <w:rPr>
          <w:rFonts w:cstheme="minorHAnsi"/>
          <w:color w:val="000000" w:themeColor="text1"/>
        </w:rPr>
        <w:t>;</w:t>
      </w:r>
    </w:p>
    <w:p w14:paraId="68F765E9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projekt” –</w:t>
      </w:r>
      <w:r w:rsidRPr="007A4708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7A4708">
        <w:rPr>
          <w:rFonts w:cstheme="minorHAnsi"/>
          <w:color w:val="000000"/>
        </w:rPr>
        <w:t xml:space="preserve">nr </w:t>
      </w:r>
      <w:r w:rsidRPr="007A4708">
        <w:rPr>
          <w:rFonts w:cstheme="minorHAnsi"/>
          <w:iCs/>
          <w:color w:val="000000"/>
        </w:rPr>
        <w:t>………………………….. wraz z późniejszymi zmianami</w:t>
      </w:r>
      <w:r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  <w:spacing w:val="2"/>
        </w:rPr>
        <w:t xml:space="preserve"> będące przedmiotem </w:t>
      </w:r>
      <w:r w:rsidRPr="007A4708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7A4708">
        <w:rPr>
          <w:rFonts w:cstheme="minorHAnsi"/>
          <w:color w:val="000000"/>
          <w:spacing w:val="5"/>
        </w:rPr>
        <w:t>między innymi</w:t>
      </w:r>
      <w:r w:rsidRPr="007A4708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68F765EA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68F765EB" w14:textId="60B3654B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„Przewodnik dla beneficjentów</w:t>
      </w:r>
      <w:r w:rsidR="0062570D" w:rsidRPr="007A4708">
        <w:rPr>
          <w:rFonts w:cstheme="minorHAnsi"/>
          <w:color w:val="000000"/>
          <w:spacing w:val="5"/>
        </w:rPr>
        <w:t xml:space="preserve"> FE SL 2021-2027</w:t>
      </w:r>
      <w:r w:rsidRPr="007A4708">
        <w:rPr>
          <w:rFonts w:cstheme="minorHAnsi"/>
          <w:color w:val="000000"/>
          <w:spacing w:val="5"/>
        </w:rPr>
        <w:t>” –</w:t>
      </w:r>
      <w:r w:rsidR="00A217E9">
        <w:rPr>
          <w:rFonts w:cstheme="minorHAnsi"/>
          <w:color w:val="000000"/>
          <w:spacing w:val="5"/>
        </w:rPr>
        <w:t xml:space="preserve"> </w:t>
      </w:r>
      <w:r w:rsidRPr="007A4708">
        <w:rPr>
          <w:rFonts w:cstheme="minorHAnsi"/>
          <w:color w:val="000000"/>
          <w:spacing w:val="5"/>
        </w:rPr>
        <w:t xml:space="preserve">dokument IZ FE SL </w:t>
      </w:r>
      <w:r w:rsidR="00401C9C" w:rsidRPr="007A4708">
        <w:rPr>
          <w:rFonts w:cstheme="minorHAnsi"/>
          <w:color w:val="000000"/>
          <w:spacing w:val="5"/>
        </w:rPr>
        <w:t>zawierający</w:t>
      </w:r>
      <w:r w:rsidRPr="007A4708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>
        <w:rPr>
          <w:rFonts w:cstheme="minorHAnsi"/>
          <w:color w:val="000000"/>
          <w:spacing w:val="5"/>
        </w:rPr>
        <w:t xml:space="preserve"> będący elementem </w:t>
      </w:r>
      <w:r w:rsidR="004033D2">
        <w:rPr>
          <w:rFonts w:cstheme="minorHAnsi"/>
          <w:color w:val="000000"/>
          <w:spacing w:val="5"/>
        </w:rPr>
        <w:t>„</w:t>
      </w:r>
      <w:r w:rsidR="000B40A2">
        <w:rPr>
          <w:rFonts w:cstheme="minorHAnsi"/>
          <w:color w:val="000000"/>
          <w:spacing w:val="5"/>
        </w:rPr>
        <w:t>zasad realizacji FE SL 2021-2027</w:t>
      </w:r>
      <w:r w:rsidR="004033D2">
        <w:rPr>
          <w:rFonts w:cstheme="minorHAnsi"/>
          <w:color w:val="000000"/>
          <w:spacing w:val="5"/>
        </w:rPr>
        <w:t>”</w:t>
      </w:r>
      <w:r w:rsidRPr="007A4708">
        <w:rPr>
          <w:rFonts w:cstheme="minorHAnsi"/>
          <w:color w:val="000000"/>
          <w:spacing w:val="5"/>
        </w:rPr>
        <w:t>;</w:t>
      </w:r>
    </w:p>
    <w:p w14:paraId="68F765EC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68F765E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68F765EE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68F765E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</w:rPr>
        <w:t>rozpoczęcie realizacji projektu</w:t>
      </w:r>
      <w:r w:rsidRPr="007A4708">
        <w:rPr>
          <w:rFonts w:cstheme="minorHAnsi"/>
          <w:bCs/>
          <w:color w:val="000000"/>
        </w:rPr>
        <w:t>” – termin poniesienia pierwszego wydatku kwalifikowalnego</w:t>
      </w:r>
      <w:r w:rsidR="00401C9C"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</w:rPr>
        <w:t xml:space="preserve"> wskazany we wniosku o dofinansowanie</w:t>
      </w:r>
      <w:r w:rsidRPr="007A4708">
        <w:rPr>
          <w:rFonts w:cstheme="minorHAnsi"/>
          <w:bCs/>
          <w:color w:val="000000"/>
        </w:rPr>
        <w:t>;</w:t>
      </w:r>
      <w:r w:rsidRPr="007A4708" w:rsidDel="00A913EB">
        <w:rPr>
          <w:rFonts w:cstheme="minorHAnsi"/>
          <w:color w:val="000000"/>
        </w:rPr>
        <w:t xml:space="preserve"> </w:t>
      </w:r>
    </w:p>
    <w:p w14:paraId="68F765F0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„rozporządzenie ogólne” – rozporządzenie </w:t>
      </w:r>
      <w:r w:rsidRPr="007A4708">
        <w:rPr>
          <w:rFonts w:cstheme="minorHAnsi"/>
          <w:lang w:eastAsia="pl-PL"/>
        </w:rPr>
        <w:t xml:space="preserve">Parlamentu Europejskiego i Rady (UE) nr 2021/1060 z 24 czerwca 2021 r. ustanawiające wspólne przepisy dotyczące Europejskiego Funduszu Rozwoju Regionalnego, Europejskiego Funduszu Społecznego </w:t>
      </w:r>
      <w:r w:rsidRPr="007A4708">
        <w:rPr>
          <w:rFonts w:cstheme="minorHAnsi"/>
          <w:lang w:eastAsia="pl-PL"/>
        </w:rPr>
        <w:lastRenderedPageBreak/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 czerwca 2021 r.</w:t>
      </w:r>
      <w:r w:rsidR="00786CDA" w:rsidRPr="007A4708">
        <w:rPr>
          <w:rFonts w:cstheme="minorHAnsi"/>
          <w:lang w:eastAsia="pl-PL"/>
        </w:rPr>
        <w:t xml:space="preserve"> z późn. zm. </w:t>
      </w:r>
      <w:r w:rsidRPr="007A4708">
        <w:rPr>
          <w:rFonts w:cstheme="minorHAnsi"/>
          <w:lang w:eastAsia="pl-PL"/>
        </w:rPr>
        <w:t>);</w:t>
      </w:r>
    </w:p>
    <w:p w14:paraId="68F765F1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1"/>
          <w:w w:val="105"/>
        </w:rPr>
        <w:t>„</w:t>
      </w:r>
      <w:r w:rsidRPr="007A4708">
        <w:rPr>
          <w:rFonts w:cstheme="minorHAnsi"/>
          <w:color w:val="000000"/>
          <w:w w:val="105"/>
        </w:rPr>
        <w:t>s</w:t>
      </w:r>
      <w:r w:rsidRPr="007A4708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7A4708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7A4708">
        <w:rPr>
          <w:rFonts w:cstheme="minorHAnsi"/>
          <w:color w:val="000000"/>
          <w:spacing w:val="-2"/>
          <w:w w:val="105"/>
        </w:rPr>
        <w:t xml:space="preserve">zdarzenia </w:t>
      </w:r>
      <w:r w:rsidRPr="007A4708">
        <w:rPr>
          <w:rFonts w:cstheme="minorHAnsi"/>
          <w:color w:val="000000"/>
          <w:spacing w:val="-2"/>
          <w:w w:val="105"/>
        </w:rPr>
        <w:t>obiektywnie niezależn</w:t>
      </w:r>
      <w:r w:rsidR="00220250" w:rsidRPr="007A4708">
        <w:rPr>
          <w:rFonts w:cstheme="minorHAnsi"/>
          <w:color w:val="000000"/>
          <w:spacing w:val="-2"/>
          <w:w w:val="105"/>
        </w:rPr>
        <w:t>e</w:t>
      </w:r>
      <w:r w:rsidRPr="007A4708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7A4708">
        <w:rPr>
          <w:rFonts w:cstheme="minorHAnsi"/>
          <w:color w:val="000000"/>
          <w:spacing w:val="-2"/>
          <w:w w:val="105"/>
        </w:rPr>
        <w:t>istotnie</w:t>
      </w:r>
      <w:r w:rsidRPr="007A4708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7A4708">
        <w:rPr>
          <w:rFonts w:cstheme="minorHAnsi"/>
          <w:color w:val="000000"/>
          <w:spacing w:val="-2"/>
          <w:w w:val="105"/>
        </w:rPr>
        <w:t>;</w:t>
      </w:r>
      <w:r w:rsidRPr="007A4708">
        <w:rPr>
          <w:rFonts w:cstheme="minorHAnsi"/>
          <w:color w:val="000000"/>
          <w:spacing w:val="-2"/>
          <w:w w:val="105"/>
        </w:rPr>
        <w:t xml:space="preserve"> </w:t>
      </w:r>
    </w:p>
    <w:p w14:paraId="68F765F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„stawka ryczałtowa” – stawka o której mowa w artykule </w:t>
      </w:r>
      <w:r w:rsidR="00C76AE6" w:rsidRPr="007A4708">
        <w:rPr>
          <w:rFonts w:cstheme="minorHAnsi"/>
          <w:lang w:eastAsia="pl-PL"/>
        </w:rPr>
        <w:t>54</w:t>
      </w:r>
      <w:r w:rsidRPr="007A4708">
        <w:rPr>
          <w:rFonts w:cstheme="minorHAnsi"/>
          <w:lang w:eastAsia="pl-PL"/>
        </w:rPr>
        <w:t xml:space="preserve"> rozporządzenia ogólnego;</w:t>
      </w:r>
    </w:p>
    <w:p w14:paraId="68F765F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68F765F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 „</w:t>
      </w:r>
      <w:r w:rsidR="007E792B" w:rsidRPr="007A4708">
        <w:rPr>
          <w:rFonts w:cstheme="minorHAnsi"/>
          <w:lang w:eastAsia="pl-PL"/>
        </w:rPr>
        <w:t>SZOP FE SL 2021-2027</w:t>
      </w:r>
      <w:r w:rsidRPr="007A4708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7A4708">
        <w:rPr>
          <w:rFonts w:cstheme="minorHAnsi"/>
          <w:lang w:eastAsia="pl-PL"/>
        </w:rPr>
        <w:t>y</w:t>
      </w:r>
      <w:r w:rsidRPr="007A4708">
        <w:rPr>
          <w:rFonts w:cstheme="minorHAnsi"/>
          <w:lang w:eastAsia="pl-PL"/>
        </w:rPr>
        <w:t xml:space="preserve"> Uchwałą </w:t>
      </w:r>
      <w:r w:rsidR="00907EEB">
        <w:rPr>
          <w:rFonts w:cstheme="minorHAnsi"/>
          <w:lang w:eastAsia="pl-PL"/>
        </w:rPr>
        <w:t>n</w:t>
      </w:r>
      <w:r w:rsidRPr="007A4708">
        <w:rPr>
          <w:rFonts w:cstheme="minorHAnsi"/>
          <w:lang w:eastAsia="pl-PL"/>
        </w:rPr>
        <w:t>r ………..… Zarządu Województwa Śląskiego z dnia …..;</w:t>
      </w:r>
    </w:p>
    <w:p w14:paraId="68F765F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aps/>
          <w:color w:val="000000"/>
        </w:rPr>
        <w:t>„</w:t>
      </w:r>
      <w:r w:rsidRPr="007A4708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68F765F6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68F765F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usługi” – usługi zgodnie z ustawą PZP;</w:t>
      </w:r>
    </w:p>
    <w:p w14:paraId="68F765F8" w14:textId="5A5C6370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>„</w:t>
      </w:r>
      <w:r w:rsidR="00786CDA" w:rsidRPr="007A4708">
        <w:rPr>
          <w:rFonts w:cstheme="minorHAnsi"/>
        </w:rPr>
        <w:t xml:space="preserve">ustawa </w:t>
      </w:r>
      <w:r w:rsidRPr="007A4708">
        <w:rPr>
          <w:rFonts w:cstheme="minorHAnsi"/>
        </w:rPr>
        <w:t xml:space="preserve">UFP” – ustawa z 27 sierpnia 2009 r. o finansach publicznych (tj. Dz. U. z </w:t>
      </w:r>
      <w:r w:rsidR="00C8543C" w:rsidRPr="007A4708">
        <w:rPr>
          <w:rFonts w:cstheme="minorHAnsi"/>
        </w:rPr>
        <w:t>20</w:t>
      </w:r>
      <w:r w:rsidR="00C8543C">
        <w:rPr>
          <w:rFonts w:cstheme="minorHAnsi"/>
        </w:rPr>
        <w:t>23</w:t>
      </w:r>
      <w:r w:rsidR="00C8543C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r. poz. </w:t>
      </w:r>
      <w:r w:rsidR="00C8543C">
        <w:rPr>
          <w:rFonts w:cstheme="minorHAnsi"/>
        </w:rPr>
        <w:t>1270</w:t>
      </w:r>
      <w:r w:rsidR="00094511">
        <w:rPr>
          <w:rFonts w:cstheme="minorHAnsi"/>
        </w:rPr>
        <w:t xml:space="preserve"> z późn. zm.</w:t>
      </w:r>
      <w:r w:rsidRPr="007A4708">
        <w:rPr>
          <w:rFonts w:cstheme="minorHAnsi"/>
        </w:rPr>
        <w:t xml:space="preserve">); </w:t>
      </w:r>
    </w:p>
    <w:p w14:paraId="68F765F9" w14:textId="4561FD02" w:rsidR="00945727" w:rsidRPr="007A4708" w:rsidRDefault="00945727" w:rsidP="007A470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  <w:color w:val="000000" w:themeColor="text1"/>
        </w:rPr>
        <w:t>ustawa PZP</w:t>
      </w:r>
      <w:r w:rsidRPr="007A4708">
        <w:rPr>
          <w:rFonts w:cstheme="minorHAnsi"/>
          <w:bCs/>
        </w:rPr>
        <w:t>” –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bCs/>
        </w:rPr>
        <w:t>ustawa z 11 września 2019 r. Prawo zamówień publicznych (tj. Dz.U. z 2022 r. poz. 1710</w:t>
      </w:r>
      <w:r w:rsidR="004612B1">
        <w:rPr>
          <w:rFonts w:cstheme="minorHAnsi"/>
          <w:bCs/>
        </w:rPr>
        <w:t xml:space="preserve"> z późn. zm.</w:t>
      </w:r>
      <w:r w:rsidRPr="007A4708">
        <w:rPr>
          <w:rFonts w:cstheme="minorHAnsi"/>
          <w:bCs/>
        </w:rPr>
        <w:t>) lub/oraz ustawa z 29 stycznia 2004 r. Prawo zamówień publicznych (tj. Dz.U. z 2019 r. poz. 1843 z późn. zm.);</w:t>
      </w:r>
      <w:r w:rsidRPr="007A4708">
        <w:rPr>
          <w:rFonts w:cstheme="minorHAnsi"/>
          <w:bCs/>
          <w:color w:val="000000"/>
        </w:rPr>
        <w:t xml:space="preserve"> </w:t>
      </w:r>
    </w:p>
    <w:p w14:paraId="68F765FA" w14:textId="77777777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7A4708">
        <w:rPr>
          <w:rFonts w:cstheme="minorHAnsi"/>
          <w:color w:val="000000"/>
        </w:rPr>
        <w:t xml:space="preserve">„ustawa” – ustawa </w:t>
      </w:r>
      <w:r w:rsidR="00AF134A" w:rsidRPr="007A4708">
        <w:rPr>
          <w:rFonts w:cstheme="minorHAnsi"/>
          <w:color w:val="000000"/>
        </w:rPr>
        <w:t>z</w:t>
      </w:r>
      <w:r w:rsidRPr="007A4708">
        <w:rPr>
          <w:rFonts w:cstheme="minorHAnsi"/>
          <w:color w:val="000000"/>
        </w:rPr>
        <w:t xml:space="preserve"> 28 kwietnia 2022 r. zasadach realizacji zadań finansowanych w perspektywie finansowej 2021-2027 </w:t>
      </w:r>
      <w:r w:rsidRPr="007A4708">
        <w:rPr>
          <w:rFonts w:cstheme="minorHAnsi"/>
        </w:rPr>
        <w:t xml:space="preserve">(Dz. U z 2022 r., poz. </w:t>
      </w:r>
      <w:r w:rsidRPr="007A4708">
        <w:rPr>
          <w:rFonts w:cstheme="minorHAnsi"/>
          <w:bCs/>
        </w:rPr>
        <w:t>1079</w:t>
      </w:r>
      <w:r w:rsidRPr="007A4708">
        <w:rPr>
          <w:rFonts w:cstheme="minorHAnsi"/>
        </w:rPr>
        <w:t>)</w:t>
      </w:r>
      <w:r w:rsidRPr="007A4708">
        <w:rPr>
          <w:rFonts w:cstheme="minorHAnsi"/>
          <w:color w:val="000000"/>
        </w:rPr>
        <w:t xml:space="preserve">; </w:t>
      </w:r>
    </w:p>
    <w:p w14:paraId="68F765FB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„wkład własny” – wkład beneficjenta do projektu (pieniężny lub niepieniężny) z przeznaczeniem na pokrycie wydatków kwalifikowalnych, który nie zostanie beneficjentowi przekazany w formie dofinansowania;</w:t>
      </w:r>
    </w:p>
    <w:p w14:paraId="68F765FC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68F765F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8F765F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7A4708">
        <w:rPr>
          <w:rStyle w:val="Znakiprzypiswdolnych"/>
          <w:rFonts w:cstheme="minorHAnsi"/>
          <w:color w:val="000000"/>
        </w:rPr>
        <w:footnoteReference w:id="3"/>
      </w:r>
      <w:r w:rsidRPr="007A4708">
        <w:rPr>
          <w:rFonts w:cstheme="minorHAnsi"/>
          <w:color w:val="000000"/>
        </w:rPr>
        <w:t>;</w:t>
      </w:r>
    </w:p>
    <w:p w14:paraId="68F765F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 xml:space="preserve"> „</w:t>
      </w:r>
      <w:r w:rsidRPr="007A4708">
        <w:rPr>
          <w:rFonts w:cstheme="minorHAnsi"/>
          <w:color w:val="000000"/>
        </w:rPr>
        <w:t xml:space="preserve">wydatek kwalifikowalny” – </w:t>
      </w:r>
      <w:r w:rsidRPr="007A4708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68F7660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lastRenderedPageBreak/>
        <w:t>„</w:t>
      </w:r>
      <w:r w:rsidRPr="007A4708">
        <w:rPr>
          <w:rFonts w:cstheme="minorHAnsi"/>
          <w:color w:val="000000" w:themeColor="text1"/>
        </w:rPr>
        <w:t>wydatki niekwalifikowalne</w:t>
      </w:r>
      <w:r w:rsidRPr="007A4708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7A4708">
        <w:rPr>
          <w:rFonts w:cstheme="minorHAnsi"/>
        </w:rPr>
        <w:t>ydatki wykraczające poza kwotę całkowitych wydatków kwalifikowalnych;</w:t>
      </w:r>
    </w:p>
    <w:p w14:paraId="68F76601" w14:textId="77777777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wytyczne” –</w:t>
      </w:r>
      <w:r w:rsidRPr="007A4708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7A4708">
        <w:rPr>
          <w:rFonts w:cstheme="minorHAnsi"/>
          <w:color w:val="000000"/>
        </w:rPr>
        <w:t>na podstawie właściwego porozumienia, kontraktu programowego, o którym mowa</w:t>
      </w:r>
      <w:r w:rsidR="00A217E9">
        <w:rPr>
          <w:rFonts w:cstheme="minorHAnsi"/>
          <w:color w:val="000000"/>
        </w:rPr>
        <w:t xml:space="preserve"> </w:t>
      </w:r>
      <w:r w:rsidR="006661A9" w:rsidRPr="007A4708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7A4708">
        <w:rPr>
          <w:rFonts w:cstheme="minorHAnsi"/>
          <w:lang w:eastAsia="pl-PL"/>
        </w:rPr>
        <w:t xml:space="preserve">, </w:t>
      </w:r>
      <w:r w:rsidRPr="007A4708">
        <w:rPr>
          <w:rFonts w:cstheme="minorHAnsi"/>
          <w:lang w:eastAsia="pl-PL"/>
        </w:rPr>
        <w:t>określające ujednolicone warunki i procedury wdra</w:t>
      </w:r>
      <w:r w:rsidR="006661A9" w:rsidRPr="007A4708">
        <w:rPr>
          <w:rFonts w:cstheme="minorHAnsi"/>
          <w:lang w:eastAsia="pl-PL"/>
        </w:rPr>
        <w:t xml:space="preserve">żania funduszy strukturalnych, </w:t>
      </w:r>
      <w:r w:rsidRPr="007A4708">
        <w:rPr>
          <w:rFonts w:cstheme="minorHAnsi"/>
          <w:lang w:eastAsia="pl-PL"/>
        </w:rPr>
        <w:t>Funduszu Spójności i Funduszu na rzecz Sprawiedliwej Transformacji s</w:t>
      </w:r>
      <w:r w:rsidRPr="007A4708">
        <w:rPr>
          <w:rFonts w:cstheme="minorHAnsi"/>
          <w:color w:val="000000"/>
        </w:rPr>
        <w:t>kierowane do instytucji zarządzających i beneficjentów;</w:t>
      </w:r>
    </w:p>
    <w:p w14:paraId="68F7660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określon</w:t>
      </w:r>
      <w:r w:rsidR="00AF134A" w:rsidRPr="007A4708">
        <w:rPr>
          <w:rFonts w:cstheme="minorHAnsi"/>
          <w:color w:val="000000" w:themeColor="text1"/>
        </w:rPr>
        <w:t>a</w:t>
      </w:r>
      <w:r w:rsidRPr="007A4708">
        <w:rPr>
          <w:rFonts w:cstheme="minorHAnsi"/>
          <w:color w:val="000000" w:themeColor="text1"/>
        </w:rPr>
        <w:t xml:space="preserve"> </w:t>
      </w:r>
      <w:r w:rsidR="00AF134A" w:rsidRPr="007A4708">
        <w:rPr>
          <w:rFonts w:cstheme="minorHAnsi"/>
          <w:color w:val="000000" w:themeColor="text1"/>
        </w:rPr>
        <w:t>we</w:t>
      </w:r>
      <w:r w:rsidRPr="007A4708">
        <w:rPr>
          <w:rFonts w:cstheme="minorHAnsi"/>
          <w:color w:val="000000" w:themeColor="text1"/>
        </w:rPr>
        <w:t xml:space="preserve"> wniosku o dofinansowanie;</w:t>
      </w:r>
    </w:p>
    <w:p w14:paraId="68F7660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„zamówienie” – </w:t>
      </w:r>
      <w:r w:rsidRPr="007A4708">
        <w:rPr>
          <w:rFonts w:cstheme="minorHAnsi"/>
          <w:lang w:eastAsia="pl-PL"/>
        </w:rPr>
        <w:t>umowa odpłatna, zawarta pomiędzy zamawiającym a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68F76604" w14:textId="77777777" w:rsidR="009B1DA9" w:rsidRPr="007A4708" w:rsidRDefault="009B1DA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„zasady horyzontalne” – zasady, o których mowa w artykule 9 rozporządzenia ogólnego;</w:t>
      </w:r>
    </w:p>
    <w:p w14:paraId="68F76605" w14:textId="265A73DE" w:rsidR="00AC1CF9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7A4708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>
        <w:rPr>
          <w:rFonts w:cstheme="minorHAnsi"/>
          <w:lang w:eastAsia="pl-PL"/>
        </w:rPr>
        <w:t>ę</w:t>
      </w:r>
      <w:r w:rsidRPr="007A4708">
        <w:rPr>
          <w:rFonts w:cstheme="minorHAnsi"/>
          <w:lang w:eastAsia="pl-PL"/>
        </w:rPr>
        <w:t>dzy innymi w Przewodniku dla beneficjentów</w:t>
      </w:r>
      <w:r w:rsidR="006F18E9" w:rsidRPr="007A4708">
        <w:rPr>
          <w:rFonts w:cstheme="minorHAnsi"/>
          <w:lang w:eastAsia="pl-PL"/>
        </w:rPr>
        <w:t xml:space="preserve"> FE SL 2021-2027</w:t>
      </w:r>
      <w:r w:rsidR="51F3AC39" w:rsidRPr="007A4708">
        <w:rPr>
          <w:rFonts w:cstheme="minorHAnsi"/>
          <w:lang w:eastAsia="pl-PL"/>
        </w:rPr>
        <w:t xml:space="preserve"> publikowane na stronie</w:t>
      </w:r>
      <w:r w:rsidR="00D71646" w:rsidRPr="007A4708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7A4708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7A4708">
        <w:rPr>
          <w:rStyle w:val="Hipercze"/>
          <w:rFonts w:cstheme="minorHAnsi"/>
          <w:lang w:eastAsia="pl-PL"/>
        </w:rPr>
        <w:t xml:space="preserve"> </w:t>
      </w:r>
    </w:p>
    <w:p w14:paraId="68F76606" w14:textId="77777777" w:rsidR="00AC1CF9" w:rsidRPr="007A4708" w:rsidRDefault="00AC1CF9" w:rsidP="00986DDE">
      <w:pPr>
        <w:pStyle w:val="Nagwek2"/>
      </w:pPr>
      <w:r w:rsidRPr="007A4708">
        <w:t>Paragraf 2</w:t>
      </w:r>
      <w:r w:rsidR="00986DDE">
        <w:br/>
      </w:r>
      <w:r w:rsidRPr="007A4708">
        <w:rPr>
          <w:caps/>
        </w:rPr>
        <w:t>P</w:t>
      </w:r>
      <w:r w:rsidR="009C5F68" w:rsidRPr="007A4708">
        <w:t>rzedmiot Umowy i t</w:t>
      </w:r>
      <w:r w:rsidRPr="007A4708">
        <w:t>erminy</w:t>
      </w:r>
      <w:r w:rsidR="009C5F68" w:rsidRPr="007A4708">
        <w:t xml:space="preserve"> realizacji projektu</w:t>
      </w:r>
    </w:p>
    <w:p w14:paraId="68F76607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68F76608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68F76609" w14:textId="445A9F07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7A4708">
        <w:rPr>
          <w:rFonts w:asciiTheme="minorHAnsi" w:hAnsiTheme="minorHAnsi" w:cstheme="minorHAnsi"/>
          <w:sz w:val="22"/>
          <w:szCs w:val="22"/>
        </w:rPr>
        <w:t>iem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A" w14:textId="24F10EA8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B" w14:textId="77777777" w:rsidR="00AC1CF9" w:rsidRPr="007A4708" w:rsidRDefault="00AC1CF9" w:rsidP="00986DDE">
      <w:pPr>
        <w:pStyle w:val="Nagwek2"/>
        <w:rPr>
          <w:szCs w:val="22"/>
        </w:rPr>
      </w:pPr>
      <w:r w:rsidRPr="007A4708">
        <w:t>Paragraf 3</w:t>
      </w:r>
      <w:r w:rsidR="00986DDE">
        <w:br/>
      </w:r>
      <w:r w:rsidRPr="007A4708">
        <w:rPr>
          <w:szCs w:val="22"/>
        </w:rPr>
        <w:t xml:space="preserve">Wartość projektu i źródła </w:t>
      </w:r>
      <w:r w:rsidR="00C514A2" w:rsidRPr="007A4708">
        <w:rPr>
          <w:szCs w:val="22"/>
        </w:rPr>
        <w:t>do</w:t>
      </w:r>
      <w:r w:rsidRPr="007A4708">
        <w:rPr>
          <w:szCs w:val="22"/>
        </w:rPr>
        <w:t>finansowania</w:t>
      </w:r>
    </w:p>
    <w:p w14:paraId="68F7660C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8F556D">
        <w:rPr>
          <w:rFonts w:asciiTheme="minorHAnsi" w:hAnsiTheme="minorHAnsi" w:cstheme="minorHAnsi"/>
          <w:sz w:val="22"/>
          <w:szCs w:val="22"/>
        </w:rPr>
        <w:t>(słownie: …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0D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8F556D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), w tym:</w:t>
      </w:r>
    </w:p>
    <w:p w14:paraId="68F7660E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8F556D">
        <w:rPr>
          <w:rFonts w:asciiTheme="minorHAnsi" w:hAnsiTheme="minorHAnsi" w:cstheme="minorHAnsi"/>
          <w:sz w:val="22"/>
          <w:szCs w:val="22"/>
        </w:rPr>
        <w:t>);</w:t>
      </w:r>
    </w:p>
    <w:p w14:paraId="68F7660F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lastRenderedPageBreak/>
        <w:t xml:space="preserve">współfinansowanie z krajowych środków budżetu państwa w kwocie nieprzekraczającej ……………….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</w:t>
      </w:r>
      <w:r w:rsidRPr="008F556D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8F556D">
        <w:rPr>
          <w:rFonts w:asciiTheme="minorHAnsi" w:hAnsiTheme="minorHAnsi" w:cstheme="minorHAnsi"/>
          <w:sz w:val="22"/>
          <w:szCs w:val="22"/>
        </w:rPr>
        <w:t>;</w:t>
      </w:r>
    </w:p>
    <w:p w14:paraId="68F76610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11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3932C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2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7A4708">
        <w:rPr>
          <w:rFonts w:asciiTheme="minorHAnsi" w:hAnsiTheme="minorHAnsi" w:cstheme="minorHAnsi"/>
          <w:sz w:val="22"/>
          <w:szCs w:val="22"/>
        </w:rPr>
        <w:t>4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3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68F76614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68F76615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8F76616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7A470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7" w14:textId="20663BAC" w:rsidR="00AC1CF9" w:rsidRPr="007A4708" w:rsidRDefault="004612B1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7230DD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7230DD">
        <w:rPr>
          <w:rFonts w:asciiTheme="minorHAnsi" w:hAnsiTheme="minorHAnsi" w:cstheme="minorHAnsi"/>
          <w:sz w:val="22"/>
          <w:szCs w:val="22"/>
        </w:rPr>
        <w:t>zostanie udzielona pomoc publiczna/pomoc de minimis p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odstawa </w:t>
      </w:r>
      <w:r w:rsidR="007230DD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7230DD">
        <w:rPr>
          <w:rFonts w:asciiTheme="minorHAnsi" w:hAnsiTheme="minorHAnsi" w:cstheme="minorHAnsi"/>
          <w:sz w:val="22"/>
          <w:szCs w:val="22"/>
        </w:rPr>
        <w:t xml:space="preserve">zostanie wskazana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w załączniku nr </w:t>
      </w:r>
      <w:r w:rsidR="00CF2043" w:rsidRPr="007A4708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7A4708">
        <w:rPr>
          <w:rFonts w:asciiTheme="minorHAnsi" w:hAnsiTheme="minorHAnsi" w:cstheme="minorHAnsi"/>
          <w:sz w:val="22"/>
          <w:szCs w:val="22"/>
        </w:rPr>
        <w:t>do umowy.</w:t>
      </w:r>
    </w:p>
    <w:p w14:paraId="68F76618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68F76619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68F7661A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7A4708">
        <w:rPr>
          <w:rFonts w:asciiTheme="minorHAnsi" w:hAnsiTheme="minorHAnsi" w:cstheme="minorHAnsi"/>
          <w:sz w:val="22"/>
          <w:szCs w:val="22"/>
        </w:rPr>
        <w:t>do</w:t>
      </w:r>
      <w:r w:rsidRPr="007A4708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8F7661B" w14:textId="77777777" w:rsidR="00AC1CF9" w:rsidRPr="007A4708" w:rsidRDefault="00AC1CF9" w:rsidP="00986DDE">
      <w:pPr>
        <w:pStyle w:val="Nagwek2"/>
      </w:pPr>
      <w:r w:rsidRPr="007A4708">
        <w:t>Paragraf 4</w:t>
      </w:r>
      <w:r w:rsidRPr="007A4708">
        <w:rPr>
          <w:rStyle w:val="Odwoanieprzypisudolnego"/>
          <w:rFonts w:cstheme="minorHAnsi"/>
        </w:rPr>
        <w:footnoteReference w:id="6"/>
      </w:r>
      <w:r w:rsidR="00986DDE">
        <w:br/>
      </w:r>
      <w:r w:rsidRPr="007A4708">
        <w:t>Podmioty uczestniczące w realizacji projektu</w:t>
      </w:r>
    </w:p>
    <w:p w14:paraId="68F7661C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realizujący projekt</w:t>
      </w:r>
      <w:r w:rsidR="00074C08" w:rsidRPr="007A4708">
        <w:rPr>
          <w:rFonts w:cstheme="minorHAnsi"/>
        </w:rPr>
        <w:t xml:space="preserve">: </w:t>
      </w:r>
      <w:r w:rsidRPr="007A4708">
        <w:rPr>
          <w:rFonts w:cstheme="minorHAnsi"/>
        </w:rPr>
        <w:t>………………………………………</w:t>
      </w:r>
    </w:p>
    <w:p w14:paraId="68F7661D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upoważniony do ponoszenia wydatków</w:t>
      </w:r>
      <w:r w:rsidR="00074C08" w:rsidRPr="007A4708">
        <w:rPr>
          <w:rFonts w:cstheme="minorHAnsi"/>
        </w:rPr>
        <w:t>:</w:t>
      </w:r>
      <w:r w:rsidRPr="007A4708">
        <w:rPr>
          <w:rFonts w:cstheme="minorHAnsi"/>
        </w:rPr>
        <w:t xml:space="preserve"> ……………………………</w:t>
      </w:r>
    </w:p>
    <w:p w14:paraId="68F7661E" w14:textId="77777777" w:rsidR="00AC1CF9" w:rsidRPr="007A4708" w:rsidRDefault="1A4E9628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68F7661F" w14:textId="77777777" w:rsidR="00AC1CF9" w:rsidRPr="007A4708" w:rsidRDefault="00AC1CF9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68F76620" w14:textId="77777777" w:rsidR="00AC1CF9" w:rsidRPr="007A4708" w:rsidRDefault="00AC1CF9" w:rsidP="00734A84">
      <w:pPr>
        <w:pStyle w:val="Nagwek2"/>
      </w:pPr>
      <w:r w:rsidRPr="007A4708">
        <w:t>Paragraf 5</w:t>
      </w:r>
      <w:r w:rsidR="00734A84">
        <w:br/>
      </w:r>
      <w:r w:rsidRPr="007A4708">
        <w:t>Odpowiedzialność</w:t>
      </w:r>
      <w:r w:rsidR="007E792B" w:rsidRPr="007A4708">
        <w:t xml:space="preserve"> beneficjenta</w:t>
      </w:r>
    </w:p>
    <w:p w14:paraId="68F76621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68F76622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7A4708">
        <w:rPr>
          <w:rFonts w:asciiTheme="minorHAnsi" w:hAnsiTheme="minorHAnsi" w:cstheme="minorHAnsi"/>
          <w:sz w:val="22"/>
          <w:szCs w:val="22"/>
        </w:rPr>
        <w:t>skazanych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3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68F76624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68F76625" w14:textId="3F61AA03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ramach </w:t>
      </w:r>
      <w:r w:rsidR="00254037">
        <w:rPr>
          <w:rFonts w:asciiTheme="minorHAnsi" w:hAnsiTheme="minorHAnsi" w:cstheme="minorHAnsi"/>
          <w:sz w:val="22"/>
          <w:szCs w:val="22"/>
        </w:rPr>
        <w:t>ewidencji księgowej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 wydat</w:t>
      </w:r>
      <w:r w:rsidR="005D0EB5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7A4708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>
        <w:rPr>
          <w:rFonts w:asciiTheme="minorHAnsi" w:hAnsiTheme="minorHAnsi" w:cstheme="minorHAnsi"/>
          <w:sz w:val="22"/>
          <w:szCs w:val="22"/>
        </w:rPr>
        <w:t>realizacji</w:t>
      </w:r>
      <w:r w:rsidR="00286CEA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bCs/>
          <w:sz w:val="22"/>
          <w:szCs w:val="22"/>
        </w:rPr>
        <w:t>.</w:t>
      </w:r>
      <w:r w:rsidRPr="007A470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68F76626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7A4708">
        <w:rPr>
          <w:rFonts w:asciiTheme="minorHAnsi" w:hAnsiTheme="minorHAnsi" w:cstheme="minorHAnsi"/>
          <w:sz w:val="22"/>
          <w:szCs w:val="22"/>
        </w:rPr>
        <w:t>U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7A4708">
        <w:rPr>
          <w:rFonts w:asciiTheme="minorHAnsi" w:hAnsiTheme="minorHAnsi" w:cstheme="minorHAnsi"/>
          <w:sz w:val="22"/>
          <w:szCs w:val="22"/>
        </w:rPr>
        <w:t>E</w:t>
      </w:r>
      <w:r w:rsidR="6DB3567D" w:rsidRPr="007A4708">
        <w:rPr>
          <w:rFonts w:asciiTheme="minorHAnsi" w:hAnsiTheme="minorHAnsi" w:cstheme="minorHAnsi"/>
          <w:sz w:val="22"/>
          <w:szCs w:val="22"/>
        </w:rPr>
        <w:t>urope</w:t>
      </w:r>
      <w:r w:rsidR="2F48FADC" w:rsidRPr="007A4708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7A4708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7A4708">
        <w:rPr>
          <w:rFonts w:asciiTheme="minorHAnsi" w:hAnsiTheme="minorHAnsi" w:cstheme="minorHAnsi"/>
          <w:sz w:val="22"/>
          <w:szCs w:val="22"/>
        </w:rPr>
        <w:t>)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7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7A4708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do:</w:t>
      </w:r>
    </w:p>
    <w:p w14:paraId="68F76628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7A4708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7A4708">
        <w:rPr>
          <w:rFonts w:asciiTheme="minorHAnsi" w:hAnsiTheme="minorHAnsi" w:cstheme="minorHAnsi"/>
          <w:sz w:val="22"/>
          <w:szCs w:val="22"/>
        </w:rPr>
        <w:t>ą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>
        <w:rPr>
          <w:rFonts w:asciiTheme="minorHAnsi" w:hAnsiTheme="minorHAnsi" w:cstheme="minorHAnsi"/>
          <w:sz w:val="22"/>
          <w:szCs w:val="22"/>
        </w:rPr>
        <w:t xml:space="preserve"> do</w:t>
      </w:r>
      <w:r w:rsidRPr="007A4708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7A4708">
        <w:rPr>
          <w:rFonts w:asciiTheme="minorHAnsi" w:hAnsiTheme="minorHAnsi" w:cstheme="minorHAnsi"/>
          <w:sz w:val="22"/>
          <w:szCs w:val="22"/>
        </w:rPr>
        <w:t>daty podpisania umowy o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7A4708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9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8F7662A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7A4708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B" w14:textId="3E7CA722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C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7A4708">
        <w:rPr>
          <w:rFonts w:asciiTheme="minorHAnsi" w:hAnsiTheme="minorHAnsi" w:cstheme="minorHAnsi"/>
          <w:sz w:val="22"/>
          <w:szCs w:val="22"/>
        </w:rPr>
        <w:t>odmiotem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postępowań prawnych </w:t>
      </w:r>
      <w:r w:rsidR="00993175" w:rsidRPr="007A4708">
        <w:rPr>
          <w:rFonts w:asciiTheme="minorHAnsi" w:hAnsiTheme="minorHAnsi" w:cstheme="minorHAnsi"/>
          <w:sz w:val="22"/>
          <w:szCs w:val="22"/>
        </w:rPr>
        <w:br/>
      </w:r>
      <w:r w:rsidRPr="007A4708">
        <w:rPr>
          <w:rFonts w:asciiTheme="minorHAnsi" w:hAnsiTheme="minorHAnsi" w:cstheme="minorHAnsi"/>
          <w:sz w:val="22"/>
          <w:szCs w:val="22"/>
        </w:rPr>
        <w:t>o podobnym charakterze lub trudnej sytuacji finansowej</w:t>
      </w:r>
      <w:r w:rsidR="00D75BC2" w:rsidRPr="007A4708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7A4708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8F7662D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 xml:space="preserve">niezwłocznego pisemnego informowania IZ FE SL o zmianach osobowych w składzie swoich organów w terminie </w:t>
      </w:r>
      <w:r w:rsidR="00F20659" w:rsidRPr="007A4708">
        <w:rPr>
          <w:rFonts w:asciiTheme="minorHAnsi" w:hAnsiTheme="minorHAnsi" w:cstheme="minorHAnsi"/>
          <w:sz w:val="22"/>
          <w:szCs w:val="22"/>
        </w:rPr>
        <w:t xml:space="preserve">do </w:t>
      </w:r>
      <w:r w:rsidRPr="007A4708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E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7A4708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7A4708">
        <w:rPr>
          <w:rFonts w:asciiTheme="minorHAnsi" w:hAnsiTheme="minorHAnsi" w:cstheme="minorHAnsi"/>
          <w:sz w:val="22"/>
          <w:szCs w:val="22"/>
        </w:rPr>
        <w:t>4</w:t>
      </w:r>
      <w:r w:rsidR="00FE5F4C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68F7662F" w14:textId="77777777" w:rsidR="00EE3B4E" w:rsidRDefault="005B1914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68F76630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1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68F76632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68F76633" w14:textId="77777777" w:rsidR="005F41B5" w:rsidRPr="007A4708" w:rsidRDefault="00EB5B49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7A4708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68F76634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68F76635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6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68F76637" w14:textId="77777777" w:rsidR="00596E2D" w:rsidRPr="007A4708" w:rsidRDefault="00596E2D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68F76638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68F76639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68F7663A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1C593ECA" w14:textId="1884BED9" w:rsidR="004612B1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4612B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0E6846D" w14:textId="77777777" w:rsidR="00C8543C" w:rsidRDefault="004612B1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informacji i promocji</w:t>
      </w:r>
      <w:r w:rsidR="00FD76A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Funduszy Europejskich na lata 2021-2027</w:t>
      </w:r>
      <w:r w:rsidR="00C8543C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B" w14:textId="4FD1008A" w:rsidR="005F41B5" w:rsidRPr="007A4708" w:rsidRDefault="00C8543C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68F7663C" w14:textId="77777777" w:rsidR="00AC1CF9" w:rsidRPr="007A4708" w:rsidRDefault="1A4E9628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7A4708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7A4708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68F7663D" w14:textId="472A0879" w:rsidR="00497FF3" w:rsidRPr="007A4708" w:rsidRDefault="00497FF3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7A4708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7A4708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>
        <w:rPr>
          <w:rFonts w:asciiTheme="minorHAnsi" w:hAnsiTheme="minorHAnsi" w:cstheme="minorHAnsi"/>
          <w:sz w:val="22"/>
          <w:szCs w:val="22"/>
        </w:rPr>
        <w:t>52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68F7663E" w14:textId="3E8961B4" w:rsidR="00AC1CF9" w:rsidRPr="007A4708" w:rsidRDefault="050A905D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</w:t>
      </w:r>
      <w:r w:rsidR="00F33105">
        <w:rPr>
          <w:rFonts w:asciiTheme="minorHAnsi" w:hAnsiTheme="minorHAnsi" w:cstheme="minorHAnsi"/>
          <w:sz w:val="22"/>
          <w:szCs w:val="22"/>
        </w:rPr>
        <w:t>E</w:t>
      </w:r>
      <w:r w:rsidR="00CD1B23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 xml:space="preserve">” </w:t>
      </w:r>
      <w:r w:rsidRPr="007A4708">
        <w:rPr>
          <w:rFonts w:asciiTheme="minorHAnsi" w:hAnsiTheme="minorHAnsi" w:cstheme="minorHAnsi"/>
          <w:sz w:val="22"/>
          <w:szCs w:val="22"/>
        </w:rPr>
        <w:t>o ile wydatki te nie zostały jeszcze zatwierdzone we wniosku o płatność</w:t>
      </w:r>
      <w:r w:rsidR="1A4E9628" w:rsidRPr="007A4708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="3C8A3071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7A4708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3F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7A4708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7A4708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7A4708">
        <w:rPr>
          <w:rFonts w:asciiTheme="minorHAnsi" w:hAnsiTheme="minorHAnsi" w:cstheme="minorHAnsi"/>
          <w:sz w:val="22"/>
          <w:szCs w:val="22"/>
        </w:rPr>
        <w:t>ykułem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0" w14:textId="77777777" w:rsidR="001C5816" w:rsidRPr="007A4708" w:rsidRDefault="001C5816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993175" w:rsidRPr="007A4708">
        <w:rPr>
          <w:rFonts w:cstheme="minorHAnsi"/>
        </w:rPr>
        <w:br/>
      </w:r>
      <w:r w:rsidRPr="007A4708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F76641" w14:textId="77777777" w:rsidR="006317CD" w:rsidRPr="007A4708" w:rsidRDefault="006317CD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7A4708">
        <w:rPr>
          <w:rFonts w:cstheme="minorHAnsi"/>
        </w:rPr>
        <w:t>projektu obejmującego inwestycje w infrastrukturę i/lub inwestycję produkcyjną, tak aby zapewnić stabilność ich finansowania.</w:t>
      </w:r>
    </w:p>
    <w:p w14:paraId="68F76642" w14:textId="77777777" w:rsidR="00D46757" w:rsidRPr="007A4708" w:rsidRDefault="00D46757" w:rsidP="00C323EB">
      <w:pPr>
        <w:pStyle w:val="Nagwek2"/>
      </w:pPr>
      <w:r w:rsidRPr="007A4708">
        <w:t>Paragraf 6</w:t>
      </w:r>
      <w:r w:rsidRPr="007A4708">
        <w:rPr>
          <w:rStyle w:val="Znakiprzypiswdolnych"/>
          <w:rFonts w:cstheme="minorHAnsi"/>
        </w:rPr>
        <w:footnoteReference w:id="8"/>
      </w:r>
      <w:r w:rsidR="00C323EB">
        <w:br/>
      </w:r>
      <w:r w:rsidR="24F96A86" w:rsidRPr="007A4708">
        <w:t>Zabezpieczenie prawidłowej realizacji umowy</w:t>
      </w:r>
    </w:p>
    <w:p w14:paraId="68F76643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wnosi do IZ FE SL </w:t>
      </w:r>
      <w:r w:rsidR="00EA239D" w:rsidRPr="007A4708">
        <w:rPr>
          <w:rFonts w:cstheme="minorHAnsi"/>
        </w:rPr>
        <w:t>należycie</w:t>
      </w:r>
      <w:r w:rsidRPr="007A4708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9F50DA">
        <w:rPr>
          <w:rFonts w:cstheme="minorHAnsi"/>
        </w:rPr>
        <w:t>R</w:t>
      </w:r>
      <w:r w:rsidRPr="007A4708">
        <w:rPr>
          <w:rFonts w:cstheme="minorHAnsi"/>
        </w:rPr>
        <w:t xml:space="preserve">ozporządzenia Ministra </w:t>
      </w:r>
      <w:r w:rsidR="009F50DA">
        <w:rPr>
          <w:rFonts w:cstheme="minorHAnsi"/>
        </w:rPr>
        <w:t xml:space="preserve">Funduszy i </w:t>
      </w:r>
      <w:r w:rsidR="00CB0F67">
        <w:rPr>
          <w:rFonts w:cstheme="minorHAnsi"/>
        </w:rPr>
        <w:t>P</w:t>
      </w:r>
      <w:r w:rsidR="009F50DA">
        <w:rPr>
          <w:rFonts w:cstheme="minorHAnsi"/>
        </w:rPr>
        <w:t>olityki Regionalnej</w:t>
      </w:r>
      <w:r w:rsidRPr="007A4708">
        <w:rPr>
          <w:rFonts w:cstheme="minorHAnsi"/>
        </w:rPr>
        <w:t xml:space="preserve"> z 21 września 2022 r. w sprawie zaliczek w ramach programów finansowanych z udziałem środków europejskich (Dz. U. z 2022 r. poz. </w:t>
      </w:r>
      <w:r w:rsidR="00EA239D" w:rsidRPr="007A4708">
        <w:rPr>
          <w:rFonts w:cstheme="minorHAnsi"/>
        </w:rPr>
        <w:t>2055</w:t>
      </w:r>
      <w:r w:rsidRPr="007A4708">
        <w:rPr>
          <w:rFonts w:cstheme="minorHAnsi"/>
        </w:rPr>
        <w:t xml:space="preserve">), tj. ……………………. w terminie do 30 dni kalendarzowych od dnia zawarcia umowy. </w:t>
      </w:r>
    </w:p>
    <w:p w14:paraId="68F76644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68F76645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7A4708">
        <w:rPr>
          <w:rFonts w:cstheme="minorHAnsi"/>
        </w:rPr>
        <w:t xml:space="preserve"> zabezpieczenia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>oraz wszelkie</w:t>
      </w:r>
      <w:r w:rsidR="336A727E" w:rsidRPr="007A4708">
        <w:rPr>
          <w:rFonts w:cstheme="minorHAnsi"/>
        </w:rPr>
        <w:t xml:space="preserve"> inne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 xml:space="preserve">koszty związane z zabezpieczeniem </w:t>
      </w:r>
      <w:r w:rsidRPr="007A4708">
        <w:rPr>
          <w:rFonts w:cstheme="minorHAnsi"/>
        </w:rPr>
        <w:t>ponosi beneficjent.</w:t>
      </w:r>
    </w:p>
    <w:p w14:paraId="68F76646" w14:textId="77777777" w:rsidR="00D46757" w:rsidRPr="007A4708" w:rsidRDefault="00D46757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W przypadku prawidłowego wypełnienia przez beneficjenta wszelkich zobowiązań określonych 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umowie, IZ FE SL zwróci ustanowione zabezpieczenie po up</w:t>
      </w:r>
      <w:r w:rsidR="00993175" w:rsidRPr="007A4708">
        <w:rPr>
          <w:rFonts w:cstheme="minorHAnsi"/>
        </w:rPr>
        <w:t>ływie okresu trwałości projektu</w:t>
      </w:r>
      <w:r w:rsidRPr="007A4708">
        <w:rPr>
          <w:rFonts w:cstheme="minorHAnsi"/>
        </w:rPr>
        <w:t xml:space="preserve"> o którym mowa w paragrafie 1 punkt 16.</w:t>
      </w:r>
    </w:p>
    <w:p w14:paraId="68F76647" w14:textId="77777777" w:rsidR="00333917" w:rsidRPr="007A4708" w:rsidRDefault="050A905D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7A4708">
        <w:rPr>
          <w:rFonts w:cstheme="minorHAnsi"/>
        </w:rPr>
        <w:t>wniesionego w formie weksla in blanco wraz z deklaracja wekslową</w:t>
      </w:r>
      <w:r w:rsidRPr="007A4708">
        <w:rPr>
          <w:rFonts w:cstheme="minorHAnsi"/>
        </w:rPr>
        <w:t>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IZ FE SL dokona komisyjnego zniszczenia zabezpieczenia.</w:t>
      </w:r>
    </w:p>
    <w:p w14:paraId="68F76648" w14:textId="77777777" w:rsidR="00306DFF" w:rsidRPr="007A4708" w:rsidRDefault="00306DFF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IZ FE SL może podjąć decyzję o weryfikacji i zmianie formy zabezpieczenia</w:t>
      </w:r>
      <w:r w:rsidR="001047A5" w:rsidRPr="007A4708">
        <w:rPr>
          <w:rFonts w:cstheme="minorHAnsi"/>
        </w:rPr>
        <w:t>,</w:t>
      </w:r>
      <w:r w:rsidRPr="007A4708">
        <w:rPr>
          <w:rFonts w:cstheme="minorHAnsi"/>
        </w:rPr>
        <w:t xml:space="preserve"> </w:t>
      </w:r>
      <w:r w:rsidR="00993175" w:rsidRPr="007A4708">
        <w:rPr>
          <w:rFonts w:cstheme="minorHAnsi"/>
        </w:rPr>
        <w:t>o którym mowa</w:t>
      </w:r>
      <w:r w:rsidR="00A217E9">
        <w:rPr>
          <w:rFonts w:cstheme="minorHAnsi"/>
        </w:rPr>
        <w:t xml:space="preserve"> </w:t>
      </w:r>
      <w:r w:rsidR="00993175" w:rsidRPr="007A4708">
        <w:rPr>
          <w:rFonts w:cstheme="minorHAnsi"/>
        </w:rPr>
        <w:t>w ustępie 1</w:t>
      </w:r>
      <w:r w:rsidRPr="007A4708">
        <w:rPr>
          <w:rFonts w:cstheme="minorHAnsi"/>
        </w:rPr>
        <w:t xml:space="preserve"> na każdym etapie </w:t>
      </w:r>
      <w:r w:rsidR="00993175" w:rsidRPr="007A4708">
        <w:rPr>
          <w:rFonts w:cstheme="minorHAnsi"/>
        </w:rPr>
        <w:t>realizacji projektu</w:t>
      </w:r>
      <w:r w:rsidR="00A823CA" w:rsidRPr="007A4708">
        <w:rPr>
          <w:rFonts w:cstheme="minorHAnsi"/>
        </w:rPr>
        <w:t xml:space="preserve">, z </w:t>
      </w:r>
      <w:r w:rsidR="00EE583B" w:rsidRPr="007A4708">
        <w:rPr>
          <w:rFonts w:cstheme="minorHAnsi"/>
        </w:rPr>
        <w:t>zastrze</w:t>
      </w:r>
      <w:r w:rsidR="00A823CA" w:rsidRPr="007A4708">
        <w:rPr>
          <w:rFonts w:cstheme="minorHAnsi"/>
        </w:rPr>
        <w:t>żeniem</w:t>
      </w:r>
      <w:r w:rsidR="00EE583B" w:rsidRPr="007A4708">
        <w:rPr>
          <w:rFonts w:cstheme="minorHAnsi"/>
        </w:rPr>
        <w:t xml:space="preserve"> sobie praw</w:t>
      </w:r>
      <w:r w:rsidR="00A823CA" w:rsidRPr="007A4708">
        <w:rPr>
          <w:rFonts w:cstheme="minorHAnsi"/>
        </w:rPr>
        <w:t>a</w:t>
      </w:r>
      <w:r w:rsidR="00EE583B" w:rsidRPr="007A4708">
        <w:rPr>
          <w:rFonts w:cstheme="minorHAnsi"/>
        </w:rPr>
        <w:t xml:space="preserve"> do </w:t>
      </w:r>
      <w:r w:rsidR="00993175" w:rsidRPr="007A4708">
        <w:rPr>
          <w:rFonts w:cstheme="minorHAnsi"/>
        </w:rPr>
        <w:t>odmowy</w:t>
      </w:r>
      <w:r w:rsidR="00EE583B" w:rsidRPr="007A4708">
        <w:rPr>
          <w:rFonts w:cstheme="minorHAnsi"/>
        </w:rPr>
        <w:t xml:space="preserve"> przyjęcia zabezpieczenia w wybranej przez beneficjenta formie, stosownie do oceny jakości </w:t>
      </w:r>
      <w:r w:rsidR="00DD2F5C" w:rsidRPr="007A4708">
        <w:rPr>
          <w:rFonts w:cstheme="minorHAnsi"/>
        </w:rPr>
        <w:t>zabezpieczenia oraz wiarygodności i zdolności płatniczych beneficjenta.</w:t>
      </w:r>
    </w:p>
    <w:p w14:paraId="68F76649" w14:textId="77777777" w:rsidR="00F24845" w:rsidRPr="007A4708" w:rsidRDefault="00F24845" w:rsidP="00C323EB">
      <w:pPr>
        <w:pStyle w:val="Nagwek2"/>
      </w:pPr>
      <w:r w:rsidRPr="007A4708">
        <w:lastRenderedPageBreak/>
        <w:t>Paragraf 7</w:t>
      </w:r>
      <w:r w:rsidR="00C323EB">
        <w:br/>
      </w:r>
      <w:r w:rsidRPr="007A4708">
        <w:t>Kwalifikowalność wydatków</w:t>
      </w:r>
    </w:p>
    <w:p w14:paraId="68F7664A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7A4708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7A4708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7A4708">
        <w:rPr>
          <w:rFonts w:asciiTheme="minorHAnsi" w:hAnsiTheme="minorHAnsi" w:cstheme="minorHAnsi"/>
          <w:sz w:val="22"/>
          <w:szCs w:val="22"/>
        </w:rPr>
        <w:t>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68F7664B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7A4708">
        <w:rPr>
          <w:rFonts w:asciiTheme="minorHAnsi" w:hAnsiTheme="minorHAnsi" w:cstheme="minorHAnsi"/>
          <w:sz w:val="22"/>
          <w:szCs w:val="22"/>
        </w:rPr>
        <w:t>partnera prywatnego/</w:t>
      </w:r>
      <w:r w:rsidRPr="007A4708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68F7664C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7A4708">
        <w:rPr>
          <w:rFonts w:asciiTheme="minorHAnsi" w:hAnsiTheme="minorHAnsi" w:cstheme="minorHAnsi"/>
          <w:sz w:val="22"/>
          <w:szCs w:val="22"/>
        </w:rPr>
        <w:t>1</w:t>
      </w:r>
      <w:r w:rsidR="006661A9" w:rsidRPr="007A4708">
        <w:rPr>
          <w:rFonts w:asciiTheme="minorHAnsi" w:hAnsiTheme="minorHAnsi" w:cstheme="minorHAnsi"/>
          <w:sz w:val="22"/>
          <w:szCs w:val="22"/>
        </w:rPr>
        <w:t>1</w:t>
      </w:r>
      <w:r w:rsidR="00BB2885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4D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7A4708">
        <w:rPr>
          <w:rFonts w:asciiTheme="minorHAnsi" w:hAnsiTheme="minorHAnsi" w:cstheme="minorHAnsi"/>
          <w:sz w:val="22"/>
          <w:szCs w:val="22"/>
        </w:rPr>
        <w:t>ponoszenia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>
        <w:rPr>
          <w:rFonts w:asciiTheme="minorHAnsi" w:hAnsiTheme="minorHAnsi" w:cstheme="minorHAnsi"/>
          <w:sz w:val="22"/>
          <w:szCs w:val="22"/>
        </w:rPr>
        <w:t xml:space="preserve">ej </w:t>
      </w:r>
      <w:r w:rsidRPr="007A4708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E531B4">
        <w:rPr>
          <w:rFonts w:asciiTheme="minorHAnsi" w:hAnsiTheme="minorHAnsi" w:cstheme="minorHAnsi"/>
          <w:sz w:val="22"/>
          <w:szCs w:val="22"/>
        </w:rPr>
        <w:t>33</w:t>
      </w:r>
      <w:r w:rsidRPr="007A4708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7A4708">
        <w:rPr>
          <w:rFonts w:asciiTheme="minorHAnsi" w:hAnsiTheme="minorHAnsi" w:cstheme="minorHAnsi"/>
          <w:sz w:val="22"/>
          <w:szCs w:val="22"/>
        </w:rPr>
        <w:t>rozliczania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E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7A4708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68F7664F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68F76650" w14:textId="77777777" w:rsidR="00E12CF5" w:rsidRPr="007A4708" w:rsidRDefault="0019630F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8F76651" w14:textId="0B9F933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2969E9">
        <w:rPr>
          <w:rFonts w:asciiTheme="minorHAnsi" w:hAnsiTheme="minorHAnsi" w:cstheme="minorHAnsi"/>
          <w:sz w:val="22"/>
          <w:szCs w:val="22"/>
        </w:rPr>
        <w:t>, wytycznych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2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7A4708">
        <w:rPr>
          <w:rFonts w:asciiTheme="minorHAnsi" w:hAnsiTheme="minorHAnsi" w:cstheme="minorHAnsi"/>
          <w:sz w:val="22"/>
          <w:szCs w:val="22"/>
        </w:rPr>
        <w:t>euro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3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68F76654" w14:textId="77777777" w:rsidR="003313BC" w:rsidRPr="007A4708" w:rsidRDefault="3F08CE80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7A4708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5" w14:textId="463E7FE4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przeliczenia łączne</w:t>
      </w:r>
      <w:r w:rsidR="00213EFC">
        <w:rPr>
          <w:rFonts w:asciiTheme="minorHAnsi" w:hAnsiTheme="minorHAnsi" w:cstheme="minorHAnsi"/>
          <w:sz w:val="22"/>
          <w:szCs w:val="22"/>
        </w:rPr>
        <w:t>go kosztu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projektu</w:t>
      </w:r>
      <w:r w:rsidR="00213EF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2969E9">
        <w:rPr>
          <w:rFonts w:asciiTheme="minorHAnsi" w:hAnsiTheme="minorHAnsi" w:cstheme="minorHAnsi"/>
          <w:sz w:val="22"/>
          <w:szCs w:val="22"/>
        </w:rPr>
        <w:t>ustępie</w:t>
      </w:r>
      <w:r w:rsidR="00213EFC">
        <w:rPr>
          <w:rFonts w:asciiTheme="minorHAnsi" w:hAnsiTheme="minorHAnsi" w:cstheme="minorHAnsi"/>
          <w:sz w:val="22"/>
          <w:szCs w:val="22"/>
        </w:rPr>
        <w:t xml:space="preserve"> 9 i 11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Pr="007A4708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C8543C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7A4708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6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zmiany okoliczności prawnych lub faktycznych beneficjent /partner projektu/partner prywatny na wezwanie IZ FE SL zobowiązany jest przedstawić uaktualnione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oświadczenie o kwalifikowalności podatku od towarów i usług w projekcie oraz przedkłada aktualną indywidualną interpretację prawa podatkowego.</w:t>
      </w:r>
      <w:r w:rsidR="000269FB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68F76657" w14:textId="4BD651E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2969E9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2969E9">
        <w:rPr>
          <w:rFonts w:asciiTheme="minorHAnsi" w:hAnsiTheme="minorHAnsi" w:cstheme="minorHAnsi"/>
          <w:sz w:val="22"/>
          <w:szCs w:val="22"/>
        </w:rPr>
        <w:t>, wytyczne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7A4708">
        <w:rPr>
          <w:rFonts w:asciiTheme="minorHAnsi" w:hAnsiTheme="minorHAnsi" w:cstheme="minorHAnsi"/>
          <w:sz w:val="22"/>
          <w:szCs w:val="22"/>
        </w:rPr>
        <w:t>5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7A4708">
        <w:rPr>
          <w:rFonts w:asciiTheme="minorHAnsi" w:hAnsiTheme="minorHAnsi" w:cstheme="minorHAnsi"/>
          <w:sz w:val="22"/>
          <w:szCs w:val="22"/>
        </w:rPr>
        <w:t>9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7A4708">
        <w:rPr>
          <w:rFonts w:asciiTheme="minorHAnsi" w:hAnsiTheme="minorHAnsi" w:cstheme="minorHAnsi"/>
          <w:sz w:val="22"/>
          <w:szCs w:val="22"/>
        </w:rPr>
        <w:t>i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7A4708">
        <w:rPr>
          <w:rFonts w:asciiTheme="minorHAnsi" w:hAnsiTheme="minorHAnsi" w:cstheme="minorHAnsi"/>
          <w:sz w:val="22"/>
          <w:szCs w:val="22"/>
        </w:rPr>
        <w:t>1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68F76658" w14:textId="77777777" w:rsidR="00ED34AA" w:rsidRPr="007A4708" w:rsidRDefault="00ED34AA" w:rsidP="00C323EB">
      <w:pPr>
        <w:pStyle w:val="Nagwek2"/>
        <w:rPr>
          <w:color w:val="000000"/>
        </w:rPr>
      </w:pPr>
      <w:r w:rsidRPr="007A4708">
        <w:t>Paragraf</w:t>
      </w:r>
      <w:r w:rsidRPr="007A4708">
        <w:rPr>
          <w:caps/>
          <w:color w:val="000000"/>
        </w:rPr>
        <w:t xml:space="preserve"> </w:t>
      </w:r>
      <w:r w:rsidR="00020C6F" w:rsidRPr="007A4708">
        <w:rPr>
          <w:caps/>
          <w:color w:val="000000"/>
        </w:rPr>
        <w:t>8</w:t>
      </w:r>
      <w:r w:rsidR="00C323EB">
        <w:rPr>
          <w:caps/>
          <w:color w:val="000000"/>
        </w:rPr>
        <w:br/>
      </w:r>
      <w:r w:rsidRPr="007A4708">
        <w:rPr>
          <w:color w:val="000000"/>
        </w:rPr>
        <w:t>Rozliczanie i płatności</w:t>
      </w:r>
    </w:p>
    <w:p w14:paraId="68F76659" w14:textId="7576C172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przekazuje IZ FE SL harmonogram składania wniosków o płatność za pośrednictwem LSI2021</w:t>
      </w:r>
      <w:r w:rsidR="0076640C">
        <w:rPr>
          <w:rFonts w:cstheme="minorHAnsi"/>
        </w:rPr>
        <w:t>/CST2021</w:t>
      </w:r>
      <w:r w:rsidR="00EB1D13">
        <w:rPr>
          <w:rFonts w:cstheme="minorHAnsi"/>
        </w:rPr>
        <w:t>.</w:t>
      </w:r>
      <w:r w:rsidRPr="007A4708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68F7665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68F7665B" w14:textId="37A00CDF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7A4708">
        <w:rPr>
          <w:rFonts w:cstheme="minorHAnsi"/>
        </w:rPr>
        <w:t xml:space="preserve">az zgodnie z </w:t>
      </w:r>
      <w:bookmarkStart w:id="4" w:name="_Hlk131431067"/>
      <w:r w:rsidR="004033D2">
        <w:rPr>
          <w:rFonts w:cstheme="minorHAnsi"/>
        </w:rPr>
        <w:t>„</w:t>
      </w:r>
      <w:r w:rsidR="005B5AB5">
        <w:rPr>
          <w:rFonts w:cstheme="minorHAnsi"/>
        </w:rPr>
        <w:t>zasadami realizacji FE SL 2021-2027</w:t>
      </w:r>
      <w:bookmarkEnd w:id="4"/>
      <w:r w:rsidR="004033D2">
        <w:rPr>
          <w:rFonts w:cstheme="minorHAnsi"/>
        </w:rPr>
        <w:t>”</w:t>
      </w:r>
      <w:r w:rsidR="005B5AB5">
        <w:rPr>
          <w:rFonts w:cstheme="minorHAnsi"/>
        </w:rPr>
        <w:t>.</w:t>
      </w:r>
    </w:p>
    <w:p w14:paraId="68F7665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</w:t>
      </w:r>
      <w:r w:rsidR="00333917" w:rsidRPr="007A4708">
        <w:rPr>
          <w:rFonts w:cstheme="minorHAnsi"/>
        </w:rPr>
        <w:t xml:space="preserve">obowiązany jest do </w:t>
      </w:r>
      <w:r w:rsidRPr="007A4708">
        <w:rPr>
          <w:rFonts w:cstheme="minorHAnsi"/>
        </w:rPr>
        <w:t>składania wniosków o płatność z poniesionymi wydatkami raz na 3 miesiące.</w:t>
      </w:r>
    </w:p>
    <w:p w14:paraId="68F7665D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7A4708">
        <w:rPr>
          <w:rFonts w:cstheme="minorHAnsi"/>
        </w:rPr>
        <w:t xml:space="preserve"> w terminie wskazanym w ustępie</w:t>
      </w:r>
      <w:r w:rsidR="009644F6" w:rsidRPr="007A4708">
        <w:rPr>
          <w:rFonts w:cstheme="minorHAnsi"/>
        </w:rPr>
        <w:t xml:space="preserve"> 6.</w:t>
      </w:r>
    </w:p>
    <w:p w14:paraId="68F7665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7A4708">
        <w:rPr>
          <w:rFonts w:cstheme="minorHAnsi"/>
        </w:rPr>
        <w:t>grudnia</w:t>
      </w:r>
      <w:r w:rsidRPr="007A4708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68F7665F" w14:textId="5FEE5709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Przez </w:t>
      </w:r>
      <w:r w:rsidR="005C60EB" w:rsidRPr="007A4708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7A4708">
        <w:rPr>
          <w:rFonts w:cstheme="minorHAnsi"/>
        </w:rPr>
        <w:t xml:space="preserve">ku za pośrednictwem platformy </w:t>
      </w:r>
      <w:r w:rsidR="005C60EB" w:rsidRPr="007A4708">
        <w:rPr>
          <w:rFonts w:cstheme="minorHAnsi"/>
        </w:rPr>
        <w:t>ePUAP</w:t>
      </w:r>
      <w:r w:rsidR="00DC46CD">
        <w:rPr>
          <w:rFonts w:cstheme="minorHAnsi"/>
        </w:rPr>
        <w:t>/e-Doręczenia</w:t>
      </w:r>
      <w:r w:rsidR="005C60EB" w:rsidRPr="007A4708">
        <w:rPr>
          <w:rFonts w:cstheme="minorHAnsi"/>
        </w:rPr>
        <w:t>. Przez termin złożenia wniosku rozumie się datę wpływu pisma przekazane</w:t>
      </w:r>
      <w:r w:rsidR="00C514A2" w:rsidRPr="007A4708">
        <w:rPr>
          <w:rFonts w:cstheme="minorHAnsi"/>
        </w:rPr>
        <w:t xml:space="preserve">go za pośrednictwem platformy </w:t>
      </w:r>
      <w:r w:rsidR="005C60EB" w:rsidRPr="007A4708">
        <w:rPr>
          <w:rFonts w:cstheme="minorHAnsi"/>
        </w:rPr>
        <w:t>ePUAP</w:t>
      </w:r>
      <w:r w:rsidR="00DC46CD">
        <w:rPr>
          <w:rFonts w:cstheme="minorHAnsi"/>
        </w:rPr>
        <w:t>/e-Doręczenia</w:t>
      </w:r>
      <w:r w:rsidR="005C60EB" w:rsidRPr="007A4708">
        <w:rPr>
          <w:rFonts w:cstheme="minorHAnsi"/>
        </w:rPr>
        <w:t>.</w:t>
      </w:r>
    </w:p>
    <w:p w14:paraId="68F76660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przypadku, gdy z powodów technicznych </w:t>
      </w:r>
      <w:r w:rsidR="050A905D" w:rsidRPr="007A4708">
        <w:rPr>
          <w:rFonts w:cstheme="minorHAnsi"/>
        </w:rPr>
        <w:t>złożenie</w:t>
      </w:r>
      <w:r w:rsidRPr="007A4708">
        <w:rPr>
          <w:rFonts w:cstheme="minorHAnsi"/>
        </w:rPr>
        <w:t xml:space="preserve"> wniosku o płatność za pośrednictwem CST2021 nie jest możliwe,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eneficjent, składa go za zgodą i w sposób wskazany przez I</w:t>
      </w:r>
      <w:r w:rsidR="2D71EFE2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 przy czym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 zobowiązuje się do złożenia wniosku za pośrednictwem CST2021 niezwłocznie po ustaniu przyczyn</w:t>
      </w:r>
      <w:r w:rsidR="6A2DF43B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o których mowa w zdaniu poprzedzającym.</w:t>
      </w:r>
    </w:p>
    <w:p w14:paraId="68F76661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8F76662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faktury lub inne dokumenty o równoważnej wartości dowodowej w tym przejściowe świadectwa płatności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  <w:strike/>
          <w:color w:val="C00000"/>
        </w:rPr>
        <w:t xml:space="preserve"> </w:t>
      </w:r>
    </w:p>
    <w:p w14:paraId="68F76663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 xml:space="preserve">dokumenty potwierdzające odbiór dostaw/usług/robót budowlanych lub wykonanie prac. Dokument potwierdzający wykonanie dostaw/usług/robót budowlanych powinien wskazywać jakie elementy rozliczeniowe zostały wykonane. Powinien on zawierać </w:t>
      </w:r>
      <w:r w:rsidRPr="007A4708">
        <w:rPr>
          <w:rFonts w:cstheme="minorHAnsi"/>
        </w:rPr>
        <w:lastRenderedPageBreak/>
        <w:t>również informacje w zakresie wartości oraz ilości wykonania danego elementu rozliczeniowego w stosunku do przedmiotu zamówienia</w:t>
      </w:r>
      <w:r w:rsidR="00454F58" w:rsidRPr="007A4708">
        <w:rPr>
          <w:rFonts w:cstheme="minorHAnsi"/>
        </w:rPr>
        <w:t>;</w:t>
      </w:r>
    </w:p>
    <w:p w14:paraId="68F76664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65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 xml:space="preserve">wyciągi bankowe z rachunku bankowego beneficjenta lub </w:t>
      </w:r>
      <w:r w:rsidR="005D0EB5">
        <w:rPr>
          <w:rFonts w:cstheme="minorHAnsi"/>
        </w:rPr>
        <w:t>potwierdzenie wykonania transakcji bankowej</w:t>
      </w:r>
      <w:r w:rsidRPr="007A4708">
        <w:rPr>
          <w:rFonts w:cstheme="minorHAnsi"/>
        </w:rPr>
        <w:t xml:space="preserve"> lub inne dokumenty potwierdzające poniesienie wydatków</w:t>
      </w:r>
      <w:r w:rsidR="00454F58" w:rsidRPr="007A4708">
        <w:rPr>
          <w:rFonts w:cstheme="minorHAnsi"/>
        </w:rPr>
        <w:t>;</w:t>
      </w:r>
    </w:p>
    <w:p w14:paraId="68F76666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inne dokumenty potwierdzające i uzasadniające prawidłową realizację projektu</w:t>
      </w:r>
      <w:r w:rsidR="00454F58" w:rsidRPr="007A4708">
        <w:rPr>
          <w:rFonts w:cstheme="minorHAnsi"/>
        </w:rPr>
        <w:t>;</w:t>
      </w:r>
    </w:p>
    <w:p w14:paraId="68F76667" w14:textId="77777777" w:rsidR="00ED34AA" w:rsidRPr="007A4708" w:rsidRDefault="4C491C20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inne żądane przez IZ FE SL dokumenty lub wszelkie informacje i wyjaśnienia związane z realizacją projektu, w związku z weryfikacją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wniosku o płatność, w terminie wskazanym przez IZ FE SL. </w:t>
      </w:r>
    </w:p>
    <w:p w14:paraId="68F76668" w14:textId="77777777" w:rsidR="00333917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9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Warunkiem rozliczenia wydatków lub</w:t>
      </w:r>
      <w:r w:rsidR="00454F58" w:rsidRPr="007A4708">
        <w:rPr>
          <w:rFonts w:cstheme="minorHAnsi"/>
        </w:rPr>
        <w:t>/i</w:t>
      </w:r>
      <w:r w:rsidRPr="007A4708">
        <w:rPr>
          <w:rFonts w:cstheme="minorHAnsi"/>
        </w:rPr>
        <w:t xml:space="preserve"> przekazania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 xml:space="preserve">eneficjentowi </w:t>
      </w:r>
      <w:r w:rsidR="00454F58" w:rsidRPr="007A4708">
        <w:rPr>
          <w:rFonts w:cstheme="minorHAnsi"/>
        </w:rPr>
        <w:t xml:space="preserve">dofinansowania </w:t>
      </w:r>
      <w:r w:rsidRPr="007A4708">
        <w:rPr>
          <w:rFonts w:cstheme="minorHAnsi"/>
        </w:rPr>
        <w:t>jest:</w:t>
      </w:r>
    </w:p>
    <w:p w14:paraId="68F7666B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złożenie przez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</w:t>
      </w:r>
      <w:r w:rsidR="00220250" w:rsidRPr="007A4708">
        <w:rPr>
          <w:rFonts w:cstheme="minorHAnsi"/>
        </w:rPr>
        <w:t xml:space="preserve"> ustalić czy kwota jest należna;</w:t>
      </w:r>
    </w:p>
    <w:p w14:paraId="68F7666C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8F7666D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możliwości wniesienia zastrzeżeń.</w:t>
      </w:r>
    </w:p>
    <w:p w14:paraId="68F7666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7A4708">
        <w:rPr>
          <w:rFonts w:cstheme="minorHAnsi"/>
        </w:rPr>
        <w:t>2</w:t>
      </w:r>
      <w:r w:rsidRPr="007A4708">
        <w:rPr>
          <w:rFonts w:cstheme="minorHAnsi"/>
        </w:rPr>
        <w:t>.</w:t>
      </w:r>
      <w:r w:rsidR="00333917" w:rsidRPr="007A4708">
        <w:rPr>
          <w:rFonts w:cstheme="minorHAnsi"/>
        </w:rPr>
        <w:t xml:space="preserve"> Bieg terminu płatności może zostać</w:t>
      </w:r>
      <w:r w:rsidR="002B123E" w:rsidRPr="007A4708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68F7666F" w14:textId="77777777" w:rsidR="002B123E" w:rsidRPr="007A4708" w:rsidRDefault="002B123E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Beneficjent jest informowany o wstrzymaniu terminu realizacji płatności i o jego przyczynach.</w:t>
      </w:r>
    </w:p>
    <w:p w14:paraId="68F76670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Dofinansowanie będzie przekazywane beneficjentowi przez płatnika</w:t>
      </w:r>
      <w:r w:rsidR="00E634CB" w:rsidRPr="007A4708">
        <w:rPr>
          <w:rFonts w:cstheme="minorHAnsi"/>
        </w:rPr>
        <w:t xml:space="preserve"> w kwocie zatwierdzonej w ramach wniosku o płatność</w:t>
      </w:r>
      <w:r w:rsidRPr="007A4708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7A4708">
        <w:rPr>
          <w:rFonts w:cstheme="minorHAnsi"/>
        </w:rPr>
        <w:t>entowi niezwłocznie po wpływie </w:t>
      </w:r>
      <w:r w:rsidRPr="007A4708">
        <w:rPr>
          <w:rFonts w:cstheme="minorHAnsi"/>
        </w:rPr>
        <w:t xml:space="preserve">na rachunek bankowy </w:t>
      </w:r>
      <w:r w:rsidR="001352F3" w:rsidRPr="007A4708">
        <w:rPr>
          <w:rFonts w:cstheme="minorHAnsi"/>
        </w:rPr>
        <w:t xml:space="preserve">środków </w:t>
      </w:r>
      <w:r w:rsidR="005F731F" w:rsidRPr="007A4708">
        <w:rPr>
          <w:rFonts w:cstheme="minorHAnsi"/>
        </w:rPr>
        <w:t xml:space="preserve">w </w:t>
      </w:r>
      <w:r w:rsidRPr="007A4708">
        <w:rPr>
          <w:rFonts w:cstheme="minorHAnsi"/>
        </w:rPr>
        <w:t>niezbędnej wysokości</w:t>
      </w:r>
      <w:r w:rsidR="001352F3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71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 xml:space="preserve">Po podpisaniu umowy beneficjent/partner projektu/partner prywatny/podmiot upoważniony do ponoszenia wydatków/podmiot realizujący projekt zobowiązany jest do ponoszenia wydatków z </w:t>
      </w:r>
      <w:r w:rsidRPr="007A4708">
        <w:rPr>
          <w:rFonts w:cstheme="minorHAnsi"/>
        </w:rPr>
        <w:lastRenderedPageBreak/>
        <w:t>wyodrębnionego rachunku bankowego</w:t>
      </w:r>
      <w:r w:rsidRPr="007A4708">
        <w:rPr>
          <w:rStyle w:val="Odwoanieprzypisudolnego"/>
          <w:rFonts w:cstheme="minorHAnsi"/>
        </w:rPr>
        <w:footnoteReference w:id="10"/>
      </w:r>
      <w:r w:rsidRPr="007A4708">
        <w:rPr>
          <w:rFonts w:cstheme="minorHAnsi"/>
        </w:rPr>
        <w:t>.</w:t>
      </w:r>
      <w:r w:rsidRPr="007A4708">
        <w:rPr>
          <w:rFonts w:cstheme="minorHAnsi"/>
          <w:color w:val="00B050"/>
        </w:rPr>
        <w:t xml:space="preserve"> </w:t>
      </w:r>
      <w:r w:rsidRPr="007A4708">
        <w:rPr>
          <w:rFonts w:cstheme="minorHAnsi"/>
        </w:rPr>
        <w:t>Niniejszy ustęp nie ma zastosowania do kosztów pośrednich rozliczanych stawką ryczałtową.</w:t>
      </w:r>
    </w:p>
    <w:p w14:paraId="68F76672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Rachunek bankowy:</w:t>
      </w:r>
    </w:p>
    <w:p w14:paraId="68F76673" w14:textId="77777777" w:rsidR="00ED34AA" w:rsidRPr="007A4708" w:rsidRDefault="00ED34AA" w:rsidP="007A4708">
      <w:pPr>
        <w:spacing w:after="0" w:line="276" w:lineRule="auto"/>
        <w:ind w:firstLine="426"/>
        <w:rPr>
          <w:rFonts w:cstheme="minorHAnsi"/>
        </w:rPr>
      </w:pPr>
      <w:r w:rsidRPr="007A4708">
        <w:rPr>
          <w:rFonts w:cstheme="minorHAnsi"/>
        </w:rPr>
        <w:t>1) Na który będzie przekazywane dofinansowanie:</w:t>
      </w:r>
      <w:r w:rsidRPr="007A4708">
        <w:rPr>
          <w:rStyle w:val="Odwoanieprzypisudolnego"/>
          <w:rFonts w:cstheme="minorHAnsi"/>
        </w:rPr>
        <w:footnoteReference w:id="11"/>
      </w:r>
    </w:p>
    <w:p w14:paraId="68F76674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75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7A4708">
        <w:rPr>
          <w:rFonts w:cstheme="minorHAnsi"/>
        </w:rPr>
        <w:t>;</w:t>
      </w:r>
    </w:p>
    <w:p w14:paraId="68F76676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7A4708">
        <w:rPr>
          <w:rFonts w:cstheme="minorHAnsi"/>
          <w:vertAlign w:val="superscript"/>
        </w:rPr>
        <w:footnoteReference w:id="12"/>
      </w:r>
    </w:p>
    <w:p w14:paraId="68F76677" w14:textId="77777777" w:rsidR="00ED34AA" w:rsidRPr="007A4708" w:rsidRDefault="00ED34AA" w:rsidP="007A4708">
      <w:pPr>
        <w:spacing w:after="0" w:line="276" w:lineRule="auto"/>
        <w:ind w:left="709" w:hanging="283"/>
        <w:rPr>
          <w:rFonts w:cstheme="minorHAnsi"/>
        </w:rPr>
      </w:pPr>
      <w:r w:rsidRPr="007A4708">
        <w:rPr>
          <w:rFonts w:cstheme="minorHAnsi"/>
        </w:rPr>
        <w:t>2) Z którego będą ponoszone wydatki po podpisaniu umowy, którego właścicielem jest………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prowadzony w banku:…………….nr rachunku…………………....</w:t>
      </w:r>
    </w:p>
    <w:p w14:paraId="68F7667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7A4708">
        <w:rPr>
          <w:rStyle w:val="Odwoanieprzypisudolnego"/>
          <w:rFonts w:cstheme="minorHAnsi"/>
        </w:rPr>
        <w:footnoteReference w:id="13"/>
      </w:r>
    </w:p>
    <w:p w14:paraId="68F76679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75133A" w:rsidRPr="007A4708">
        <w:rPr>
          <w:rFonts w:cstheme="minorHAnsi"/>
        </w:rPr>
        <w:t>21</w:t>
      </w:r>
      <w:r w:rsidRPr="007A4708">
        <w:rPr>
          <w:rFonts w:cstheme="minorHAnsi"/>
        </w:rPr>
        <w:t xml:space="preserve"> i paragrafu 1</w:t>
      </w:r>
      <w:r w:rsidR="0075133A" w:rsidRPr="007A4708">
        <w:rPr>
          <w:rFonts w:cstheme="minorHAnsi"/>
        </w:rPr>
        <w:t>1</w:t>
      </w:r>
      <w:r w:rsidRPr="007A4708">
        <w:rPr>
          <w:rFonts w:cstheme="minorHAnsi"/>
        </w:rPr>
        <w:t xml:space="preserve"> ustęp </w:t>
      </w:r>
      <w:r w:rsidR="0075133A" w:rsidRPr="007A4708">
        <w:rPr>
          <w:rFonts w:cstheme="minorHAnsi"/>
        </w:rPr>
        <w:t>1</w:t>
      </w:r>
      <w:r w:rsidR="00545352" w:rsidRPr="007A4708">
        <w:rPr>
          <w:rFonts w:cstheme="minorHAnsi"/>
        </w:rPr>
        <w:t>3</w:t>
      </w:r>
      <w:r w:rsidRPr="007A4708">
        <w:rPr>
          <w:rFonts w:cstheme="minorHAnsi"/>
        </w:rPr>
        <w:t>.</w:t>
      </w:r>
    </w:p>
    <w:p w14:paraId="68F7667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A217E9">
        <w:rPr>
          <w:rFonts w:cstheme="minorHAnsi"/>
        </w:rPr>
        <w:t xml:space="preserve"> </w:t>
      </w:r>
      <w:r w:rsidR="008E67DF" w:rsidRPr="007A4708">
        <w:rPr>
          <w:rFonts w:cstheme="minorHAnsi"/>
        </w:rPr>
        <w:t>rozporządzeniu ogólnym</w:t>
      </w:r>
      <w:r w:rsidRPr="007A4708">
        <w:rPr>
          <w:rFonts w:cstheme="minorHAnsi"/>
        </w:rPr>
        <w:t xml:space="preserve"> oraz</w:t>
      </w:r>
      <w:r w:rsidRPr="007A4708">
        <w:rPr>
          <w:rFonts w:cstheme="minorHAnsi"/>
          <w:b/>
        </w:rPr>
        <w:t xml:space="preserve"> </w:t>
      </w:r>
      <w:r w:rsidRPr="007A4708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7A4708">
        <w:rPr>
          <w:rFonts w:cstheme="minorHAnsi"/>
        </w:rPr>
        <w:t>21</w:t>
      </w:r>
      <w:r w:rsidRPr="007A4708">
        <w:rPr>
          <w:rFonts w:cstheme="minorHAnsi"/>
        </w:rPr>
        <w:t>-202</w:t>
      </w:r>
      <w:r w:rsidR="00DA1B8C" w:rsidRPr="007A4708">
        <w:rPr>
          <w:rFonts w:cstheme="minorHAnsi"/>
        </w:rPr>
        <w:t>7</w:t>
      </w:r>
      <w:r w:rsidRPr="007A4708">
        <w:rPr>
          <w:rFonts w:cstheme="minorHAnsi"/>
        </w:rPr>
        <w:t>.</w:t>
      </w:r>
      <w:r w:rsidR="00A217E9">
        <w:rPr>
          <w:rFonts w:cstheme="minorHAnsi"/>
        </w:rPr>
        <w:t xml:space="preserve"> </w:t>
      </w:r>
    </w:p>
    <w:p w14:paraId="68F7667B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8F7667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68F7667D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68F7667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7A4708">
        <w:rPr>
          <w:rFonts w:cstheme="minorHAnsi"/>
        </w:rPr>
        <w:t xml:space="preserve">osiągnięcie wskaźników produktu </w:t>
      </w:r>
      <w:r w:rsidRPr="007A4708">
        <w:rPr>
          <w:rFonts w:cstheme="minorHAnsi"/>
        </w:rPr>
        <w:t>oraz realizację zamierzonych celów projektu.</w:t>
      </w:r>
    </w:p>
    <w:p w14:paraId="68F7667F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68F76680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lastRenderedPageBreak/>
        <w:t>zatwierdzeniu przez IZ FE SL wniosku o płatność końcową oraz poświadczeniu ujętych w nim poniesionych wydatków;</w:t>
      </w:r>
    </w:p>
    <w:p w14:paraId="68F76681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akceptacji przez IZ FE SL części sprawozdawczej z realizacji projektu zawartej we wniosku o płatność końcową;</w:t>
      </w:r>
    </w:p>
    <w:p w14:paraId="68F76682" w14:textId="77777777" w:rsidR="00ED34AA" w:rsidRPr="007A4708" w:rsidRDefault="006313E6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określeniu sposobu usunięcia nieprawidłowości w przypadku ich stwierdzenia</w:t>
      </w:r>
      <w:r w:rsidR="00C06D27" w:rsidRPr="007A4708">
        <w:rPr>
          <w:rFonts w:cstheme="minorHAnsi"/>
        </w:rPr>
        <w:t>;</w:t>
      </w:r>
    </w:p>
    <w:p w14:paraId="68F76683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68F76684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kontroli na zakończenie</w:t>
      </w:r>
      <w:r w:rsidR="006313E6" w:rsidRPr="007A4708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7A4708">
        <w:rPr>
          <w:rFonts w:cstheme="minorHAnsi"/>
        </w:rPr>
        <w:t>ścieżkę</w:t>
      </w:r>
      <w:r w:rsidR="006313E6" w:rsidRPr="007A4708">
        <w:rPr>
          <w:rFonts w:cstheme="minorHAnsi"/>
        </w:rPr>
        <w:t xml:space="preserve"> audytu, o której mowa w artykule 69 rozporządzenia ogólnego, w odniesieniu do zrealizowanego projektu.</w:t>
      </w:r>
    </w:p>
    <w:p w14:paraId="68F76685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w ramach wniosku o płatność wnioskuje o wypłatę dofinansowania dotycz</w:t>
      </w:r>
      <w:r w:rsidR="00220250" w:rsidRPr="007A4708">
        <w:rPr>
          <w:rFonts w:cstheme="minorHAnsi"/>
        </w:rPr>
        <w:t>ącą kosztów pośrednich projektu.</w:t>
      </w:r>
    </w:p>
    <w:p w14:paraId="68F76686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68F76687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Wysokość wierzytelności objętej cesją nie może być wyższa niż kwoty określone w paragrafie 3 ustęp 2 punkt 1 i 2.</w:t>
      </w:r>
    </w:p>
    <w:p w14:paraId="68F7668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Zawarcie przez beneficjenta umowy cesji wierzytelności wyklucza możliwość wnioskowania o płatność zaliczkową.</w:t>
      </w:r>
    </w:p>
    <w:p w14:paraId="68F76689" w14:textId="77777777" w:rsidR="00E416CA" w:rsidRPr="007A4708" w:rsidRDefault="00E416CA" w:rsidP="00C323EB">
      <w:pPr>
        <w:pStyle w:val="Nagwek2"/>
      </w:pPr>
      <w:r w:rsidRPr="007A4708">
        <w:t xml:space="preserve">Paragraf </w:t>
      </w:r>
      <w:r w:rsidR="00020C6F" w:rsidRPr="007A4708">
        <w:t>9</w:t>
      </w:r>
      <w:r w:rsidR="00C323EB">
        <w:br/>
      </w:r>
      <w:r w:rsidRPr="007A4708">
        <w:t>Zaliczki</w:t>
      </w:r>
    </w:p>
    <w:p w14:paraId="68F7668A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68F7668B" w14:textId="77777777" w:rsidR="00E416CA" w:rsidRPr="007A4708" w:rsidRDefault="72DD1635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7A4708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68F7668C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68F7668D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E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F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8F76690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Rozliczenie zaliczki</w:t>
      </w:r>
      <w:r w:rsidR="00A514F5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1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7A4708">
        <w:rPr>
          <w:rFonts w:asciiTheme="minorHAnsi" w:hAnsiTheme="minorHAnsi" w:cstheme="minorHAnsi"/>
          <w:sz w:val="22"/>
          <w:szCs w:val="22"/>
        </w:rPr>
        <w:t>środków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2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68F76693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ustawą </w:t>
      </w:r>
      <w:r w:rsidRPr="007A4708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68F76694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7A4708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68F76695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68F76696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IZ FE SL może, w uzasadnionych przypadkach, podjąć decyzję o udzieleniu dofinansowania w formie zaliczki w wysokości niższej niż wnioskowana przez beneficjenta.</w:t>
      </w:r>
    </w:p>
    <w:p w14:paraId="68F76697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68F76698" w14:textId="3539FD4C" w:rsidR="00B962EB" w:rsidRPr="007A4708" w:rsidRDefault="00B962EB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68F76699" w14:textId="77777777" w:rsidR="00B962EB" w:rsidRPr="007A4708" w:rsidRDefault="00B962EB" w:rsidP="00C323EB">
      <w:pPr>
        <w:pStyle w:val="Nagwek2"/>
      </w:pPr>
      <w:r w:rsidRPr="007A4708">
        <w:t>Paragraf 1</w:t>
      </w:r>
      <w:r w:rsidR="00020C6F" w:rsidRPr="007A4708">
        <w:t>0</w:t>
      </w:r>
      <w:r w:rsidR="00C323EB">
        <w:br/>
      </w:r>
      <w:r w:rsidRPr="007A4708">
        <w:t>Odzyskiwanie środków</w:t>
      </w:r>
    </w:p>
    <w:p w14:paraId="68F7669A" w14:textId="4F97E4D4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>
        <w:rPr>
          <w:rFonts w:asciiTheme="minorHAnsi" w:hAnsiTheme="minorHAnsi" w:cstheme="minorHAnsi"/>
          <w:sz w:val="22"/>
          <w:szCs w:val="22"/>
        </w:rPr>
        <w:t xml:space="preserve"> ustawą</w:t>
      </w:r>
      <w:r w:rsidRPr="007A4708">
        <w:rPr>
          <w:rFonts w:asciiTheme="minorHAnsi" w:hAnsiTheme="minorHAnsi" w:cstheme="minorHAnsi"/>
          <w:sz w:val="22"/>
          <w:szCs w:val="22"/>
        </w:rPr>
        <w:t xml:space="preserve"> UFP. W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7A4708">
        <w:rPr>
          <w:rFonts w:asciiTheme="minorHAnsi" w:hAnsiTheme="minorHAnsi" w:cstheme="minorHAnsi"/>
          <w:sz w:val="22"/>
          <w:szCs w:val="22"/>
        </w:rPr>
        <w:t xml:space="preserve">w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323281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9B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68F7669C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7A4708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68F7669D" w14:textId="77777777" w:rsidR="00B962EB" w:rsidRPr="007A4708" w:rsidRDefault="45360245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A217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8F7669E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Odsetki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68F7669F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8F766A0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</w:rPr>
      </w:pPr>
    </w:p>
    <w:p w14:paraId="68F766A1" w14:textId="77777777" w:rsidR="00020C6F" w:rsidRPr="007A4708" w:rsidRDefault="00020C6F" w:rsidP="00C323EB">
      <w:pPr>
        <w:pStyle w:val="Nagwek2"/>
      </w:pPr>
      <w:r w:rsidRPr="007A4708">
        <w:t>Paragraf 11</w:t>
      </w:r>
      <w:r w:rsidR="00C323EB">
        <w:br/>
      </w:r>
      <w:r w:rsidRPr="007A4708">
        <w:t>Zmiany w projekcie i umowie</w:t>
      </w:r>
    </w:p>
    <w:p w14:paraId="68F766A2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wymagają zmian w treści umowy, niezbędnych dla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zapewnienia prawidłowej realizacji i rozliczenia projektu. Zmiany w umowie wymagają formy pisemnej pod rygorem nieważności.</w:t>
      </w:r>
    </w:p>
    <w:p w14:paraId="68F766A3" w14:textId="77777777" w:rsidR="00F63A99" w:rsidRPr="007A4708" w:rsidRDefault="77232426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7A4708">
        <w:rPr>
          <w:rFonts w:asciiTheme="minorHAnsi" w:hAnsiTheme="minorHAnsi" w:cstheme="minorHAnsi"/>
          <w:sz w:val="22"/>
          <w:szCs w:val="22"/>
        </w:rPr>
        <w:t xml:space="preserve">IZ </w:t>
      </w:r>
      <w:r w:rsidRPr="007A4708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4" w14:textId="77777777" w:rsidR="00020C6F" w:rsidRPr="007A4708" w:rsidRDefault="2785224E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7A4708">
        <w:rPr>
          <w:rFonts w:asciiTheme="minorHAnsi" w:hAnsiTheme="minorHAnsi" w:cstheme="minorHAnsi"/>
          <w:sz w:val="22"/>
          <w:szCs w:val="22"/>
        </w:rPr>
        <w:t xml:space="preserve">dnia </w:t>
      </w:r>
      <w:r w:rsidRPr="007A4708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7A4708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7A4708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F766A5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7A4708">
        <w:rPr>
          <w:rFonts w:asciiTheme="minorHAnsi" w:hAnsiTheme="minorHAnsi" w:cstheme="minorHAnsi"/>
          <w:sz w:val="22"/>
          <w:szCs w:val="22"/>
        </w:rPr>
        <w:t xml:space="preserve">we </w:t>
      </w:r>
      <w:r w:rsidRPr="007A4708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7A4708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68F766A6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68F766A7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8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Na wniosek beneficjenta za zgodą IZ FE SL dopuszczalne jest uznanie za koszt kwalifikowalny robót/dostaw/usług wynikających z zamówień dodatkowych/uzupełniających z zastrzeżeniem</w:t>
      </w:r>
      <w:r w:rsidR="00A5237C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7A4708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68F766A9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68F766AA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7A4708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7A4708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7A4708">
        <w:rPr>
          <w:rFonts w:asciiTheme="minorHAnsi" w:hAnsiTheme="minorHAnsi" w:cstheme="minorHAnsi"/>
          <w:sz w:val="22"/>
          <w:szCs w:val="22"/>
        </w:rPr>
        <w:t xml:space="preserve">mogą </w:t>
      </w:r>
      <w:r w:rsidRPr="007A4708">
        <w:rPr>
          <w:rFonts w:asciiTheme="minorHAnsi" w:hAnsiTheme="minorHAnsi" w:cstheme="minorHAnsi"/>
          <w:sz w:val="22"/>
          <w:szCs w:val="22"/>
        </w:rPr>
        <w:t>pomniejsz</w:t>
      </w:r>
      <w:r w:rsidR="001E7AAC" w:rsidRPr="007A4708">
        <w:rPr>
          <w:rFonts w:asciiTheme="minorHAnsi" w:hAnsiTheme="minorHAnsi" w:cstheme="minorHAnsi"/>
          <w:sz w:val="22"/>
          <w:szCs w:val="22"/>
        </w:rPr>
        <w:t>yć</w:t>
      </w:r>
      <w:r w:rsidRPr="007A4708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68F766AB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7A4708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7A4708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68F766AC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7A4708">
        <w:rPr>
          <w:rFonts w:asciiTheme="minorHAnsi" w:hAnsiTheme="minorHAnsi" w:cstheme="minorHAnsi"/>
          <w:sz w:val="22"/>
          <w:szCs w:val="22"/>
        </w:rPr>
        <w:t>16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68F766AD" w14:textId="77777777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7A4708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7A4708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7A4708">
        <w:rPr>
          <w:rFonts w:asciiTheme="minorHAnsi" w:hAnsiTheme="minorHAnsi" w:cstheme="minorHAnsi"/>
          <w:sz w:val="22"/>
          <w:szCs w:val="22"/>
        </w:rPr>
        <w:t>z</w:t>
      </w:r>
      <w:r w:rsidRPr="007A4708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68F766AE" w14:textId="77777777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75133A" w:rsidRPr="007A4708">
        <w:rPr>
          <w:rFonts w:asciiTheme="minorHAnsi" w:hAnsiTheme="minorHAnsi" w:cstheme="minorHAnsi"/>
          <w:sz w:val="22"/>
          <w:szCs w:val="22"/>
        </w:rPr>
        <w:t>18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wymagają zawarcia aneksu do umowy.</w:t>
      </w:r>
    </w:p>
    <w:p w14:paraId="68F766AF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  <w:bCs/>
        </w:rPr>
      </w:pPr>
    </w:p>
    <w:p w14:paraId="68F766B0" w14:textId="77777777" w:rsidR="00B962EB" w:rsidRPr="007A4708" w:rsidRDefault="00B962EB" w:rsidP="00C323EB">
      <w:pPr>
        <w:pStyle w:val="Nagwek2"/>
      </w:pPr>
      <w:r w:rsidRPr="007A4708">
        <w:lastRenderedPageBreak/>
        <w:t>Paragraf 12</w:t>
      </w:r>
      <w:r w:rsidR="00C323EB">
        <w:br/>
      </w:r>
      <w:r w:rsidRPr="007A4708">
        <w:t>Monitorowanie oraz wskaźniki</w:t>
      </w:r>
      <w:r w:rsidR="009C5F68" w:rsidRPr="007A4708">
        <w:t xml:space="preserve"> projektu</w:t>
      </w:r>
      <w:r w:rsidRPr="007A4708">
        <w:t xml:space="preserve"> </w:t>
      </w:r>
    </w:p>
    <w:p w14:paraId="68F766B1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2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s</w:t>
      </w:r>
      <w:r w:rsidR="00B962EB" w:rsidRPr="007A4708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7A4708">
        <w:rPr>
          <w:rFonts w:cstheme="minorHAnsi"/>
        </w:rPr>
        <w:t>aprzestania realizacji projektu;</w:t>
      </w:r>
    </w:p>
    <w:p w14:paraId="68F766B3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>siągnięcia wskaźników produktu najpóźniej do dnia zakończenia realizacji projektu;</w:t>
      </w:r>
    </w:p>
    <w:p w14:paraId="68F766B4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 xml:space="preserve">siągnięcia wskaźników rezultatu w terminie </w:t>
      </w:r>
      <w:r w:rsidR="00E851A7" w:rsidRPr="007A4708">
        <w:rPr>
          <w:rFonts w:cstheme="minorHAnsi"/>
        </w:rPr>
        <w:t xml:space="preserve">co </w:t>
      </w:r>
      <w:r w:rsidR="00B962EB" w:rsidRPr="007A4708">
        <w:rPr>
          <w:rFonts w:cstheme="minorHAnsi"/>
        </w:rPr>
        <w:t xml:space="preserve">do </w:t>
      </w:r>
      <w:r w:rsidR="00E851A7" w:rsidRPr="007A4708">
        <w:rPr>
          <w:rFonts w:cstheme="minorHAnsi"/>
        </w:rPr>
        <w:t xml:space="preserve">zasady do </w:t>
      </w:r>
      <w:r w:rsidR="00B962EB" w:rsidRPr="007A4708">
        <w:rPr>
          <w:rFonts w:cstheme="minorHAnsi"/>
        </w:rPr>
        <w:t xml:space="preserve">12 miesięcy od dnia </w:t>
      </w:r>
      <w:r w:rsidRPr="007A4708">
        <w:rPr>
          <w:rFonts w:cstheme="minorHAnsi"/>
        </w:rPr>
        <w:t>zakończenia realizacji projektu.</w:t>
      </w:r>
    </w:p>
    <w:p w14:paraId="68F766B5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68F766B6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68F766B7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68F766B8" w14:textId="77777777" w:rsidR="00B53BDF" w:rsidRPr="007A4708" w:rsidRDefault="00B53BDF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7A4708">
        <w:rPr>
          <w:rFonts w:cstheme="minorHAnsi"/>
        </w:rPr>
        <w:t>.</w:t>
      </w:r>
    </w:p>
    <w:p w14:paraId="68F766B9" w14:textId="77777777" w:rsidR="00EB6082" w:rsidRPr="007A4708" w:rsidRDefault="00EB6082" w:rsidP="00C323EB">
      <w:pPr>
        <w:pStyle w:val="Nagwek2"/>
      </w:pPr>
      <w:r w:rsidRPr="007A4708">
        <w:t>Paragraf 13</w:t>
      </w:r>
      <w:r w:rsidR="00C323EB">
        <w:br/>
      </w:r>
      <w:r w:rsidRPr="007A4708">
        <w:t>Stosowanie przepisów dotyczących zamówień</w:t>
      </w:r>
    </w:p>
    <w:p w14:paraId="68F766BA" w14:textId="018AE014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0"/>
      </w:r>
      <w:r w:rsidRPr="007A4708">
        <w:rPr>
          <w:rStyle w:val="Odwoanieprzypisudolnego"/>
          <w:rFonts w:cstheme="minorHAnsi"/>
        </w:rPr>
        <w:t xml:space="preserve"> </w:t>
      </w:r>
      <w:r w:rsidRPr="007A4708">
        <w:rPr>
          <w:rFonts w:cstheme="minorHAnsi"/>
        </w:rPr>
        <w:t>oraz przepisów prawa krajowego w szczególności ustawy PZP,</w:t>
      </w:r>
      <w:r w:rsidR="00FD60C8">
        <w:rPr>
          <w:rFonts w:cstheme="minorHAnsi"/>
        </w:rPr>
        <w:t xml:space="preserve"> ustawy</w:t>
      </w:r>
      <w:r w:rsidRPr="007A4708">
        <w:rPr>
          <w:rFonts w:cstheme="minorHAnsi"/>
        </w:rPr>
        <w:t xml:space="preserve"> UFP</w:t>
      </w:r>
      <w:r w:rsidR="00A11CC7">
        <w:rPr>
          <w:rFonts w:cstheme="minorHAnsi"/>
        </w:rPr>
        <w:t>, wytycznych (</w:t>
      </w:r>
      <w:r w:rsidR="002969E9">
        <w:rPr>
          <w:rFonts w:cstheme="minorHAnsi"/>
        </w:rPr>
        <w:t>w</w:t>
      </w:r>
      <w:r w:rsidR="0029259D">
        <w:rPr>
          <w:rFonts w:cstheme="minorHAnsi"/>
        </w:rPr>
        <w:t xml:space="preserve"> </w:t>
      </w:r>
      <w:r w:rsidR="002969E9">
        <w:rPr>
          <w:rFonts w:cstheme="minorHAnsi"/>
        </w:rPr>
        <w:t xml:space="preserve">tym zasad konkurencyjności),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Pr="007A4708">
        <w:rPr>
          <w:rFonts w:cstheme="minorHAnsi"/>
        </w:rPr>
        <w:t>.</w:t>
      </w:r>
    </w:p>
    <w:p w14:paraId="68F766BB" w14:textId="0B849E35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1"/>
      </w:r>
      <w:r w:rsidRPr="007A4708">
        <w:rPr>
          <w:rFonts w:cstheme="minorHAnsi"/>
        </w:rPr>
        <w:t xml:space="preserve">,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</w:t>
      </w:r>
      <w:r w:rsidR="002969E9">
        <w:rPr>
          <w:rFonts w:cstheme="minorHAnsi"/>
        </w:rPr>
        <w:t>, wytycznych,</w:t>
      </w:r>
      <w:r w:rsidRPr="007A4708">
        <w:rPr>
          <w:rFonts w:cstheme="minorHAnsi"/>
        </w:rPr>
        <w:t xml:space="preserve">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="002969E9">
        <w:rPr>
          <w:rFonts w:cstheme="minorHAnsi"/>
        </w:rPr>
        <w:t>,</w:t>
      </w:r>
      <w:r w:rsidR="004033D2">
        <w:rPr>
          <w:rFonts w:cstheme="minorHAnsi"/>
        </w:rPr>
        <w:t xml:space="preserve"> </w:t>
      </w:r>
      <w:r w:rsidRPr="007A4708">
        <w:rPr>
          <w:rFonts w:cstheme="minorHAnsi"/>
        </w:rPr>
        <w:t>zasady konkurencyjności</w:t>
      </w:r>
      <w:r w:rsidR="00FD76AE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BC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8F766BD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E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7A4708">
        <w:rPr>
          <w:rFonts w:cstheme="minorHAnsi"/>
          <w:color w:val="000000"/>
        </w:rPr>
        <w:t xml:space="preserve">internetowej </w:t>
      </w:r>
      <w:hyperlink r:id="rId14" w:history="1">
        <w:r w:rsidR="00D71646" w:rsidRPr="007A4708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  <w:color w:val="000000"/>
        </w:rPr>
        <w:t>;</w:t>
      </w:r>
    </w:p>
    <w:p w14:paraId="68F766BF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przekazywania w </w:t>
      </w:r>
      <w:bookmarkStart w:id="6" w:name="_Hlk114570694"/>
      <w:r w:rsidRPr="007A4708">
        <w:rPr>
          <w:rFonts w:cstheme="minorHAnsi"/>
          <w:color w:val="000000"/>
        </w:rPr>
        <w:t xml:space="preserve">systemie CST2021 </w:t>
      </w:r>
      <w:bookmarkEnd w:id="6"/>
      <w:r w:rsidRPr="007A4708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7A4708">
        <w:rPr>
          <w:rFonts w:cstheme="minorHAnsi"/>
          <w:color w:val="000000"/>
        </w:rPr>
        <w:t xml:space="preserve"> dla beneficjenta</w:t>
      </w:r>
      <w:r w:rsidR="00B02B18" w:rsidRPr="007A4708">
        <w:rPr>
          <w:rFonts w:cstheme="minorHAnsi"/>
          <w:color w:val="000000"/>
        </w:rPr>
        <w:t xml:space="preserve"> </w:t>
      </w:r>
      <w:r w:rsidR="00B02B18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7A4708">
          <w:rPr>
            <w:rStyle w:val="Hipercze"/>
            <w:rFonts w:cstheme="minorHAnsi"/>
          </w:rPr>
          <w:t>instrukcje CST2021</w:t>
        </w:r>
      </w:hyperlink>
      <w:r w:rsidRPr="007A4708">
        <w:rPr>
          <w:rFonts w:cstheme="minorHAnsi"/>
          <w:color w:val="000000"/>
        </w:rPr>
        <w:t xml:space="preserve">; </w:t>
      </w:r>
      <w:r w:rsidR="00B0317E">
        <w:rPr>
          <w:rFonts w:cstheme="minorHAnsi"/>
          <w:color w:val="000000"/>
        </w:rPr>
        <w:t>b</w:t>
      </w:r>
      <w:r w:rsidRPr="007A4708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7A4708">
        <w:rPr>
          <w:rFonts w:cstheme="minorHAnsi"/>
          <w:color w:val="000000"/>
        </w:rPr>
        <w:t>;</w:t>
      </w:r>
    </w:p>
    <w:p w14:paraId="68F766C0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7A4708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68F766C1" w14:textId="77777777" w:rsid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7820CE">
        <w:rPr>
          <w:rFonts w:cstheme="minorHAnsi"/>
        </w:rPr>
        <w:t>.</w:t>
      </w:r>
      <w:r w:rsidR="001A3AB7" w:rsidRPr="007820CE">
        <w:rPr>
          <w:rFonts w:cstheme="minorHAnsi"/>
        </w:rPr>
        <w:t xml:space="preserve"> </w:t>
      </w:r>
      <w:r w:rsidR="007820CE">
        <w:rPr>
          <w:rStyle w:val="ui-provider"/>
        </w:rPr>
        <w:t>Wartość korekty finansowej lub pomniejszenia wydatków kwalifikowalnych mogą zostać obniżone, jeżeli Komisja Europejska lub Państwo Członkowskie określi możliwość i zasady obniżania tych wartości.</w:t>
      </w:r>
    </w:p>
    <w:p w14:paraId="68F766C2" w14:textId="77777777" w:rsidR="00EB6082" w:rsidRP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 xml:space="preserve">W przypadku nieprzekazania przez </w:t>
      </w:r>
      <w:r w:rsidR="00672523" w:rsidRPr="007820CE">
        <w:rPr>
          <w:rFonts w:cstheme="minorHAnsi"/>
        </w:rPr>
        <w:t>b</w:t>
      </w:r>
      <w:r w:rsidRPr="007820CE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7820CE">
        <w:rPr>
          <w:rFonts w:cstheme="minorHAnsi"/>
        </w:rPr>
        <w:t>.</w:t>
      </w:r>
      <w:r w:rsidR="007E3578" w:rsidRPr="007820CE">
        <w:rPr>
          <w:rFonts w:cstheme="minorHAnsi"/>
        </w:rPr>
        <w:t xml:space="preserve"> </w:t>
      </w:r>
    </w:p>
    <w:p w14:paraId="68F766C3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Środki związane z zamówieniem, w którym stwierdzono naruszenia</w:t>
      </w:r>
      <w:r w:rsidR="00CD1AE7">
        <w:rPr>
          <w:rFonts w:cstheme="minorHAnsi"/>
        </w:rPr>
        <w:t>,</w:t>
      </w:r>
      <w:r w:rsidRPr="007A4708">
        <w:rPr>
          <w:rFonts w:cstheme="minorHAnsi"/>
        </w:rPr>
        <w:t xml:space="preserve"> podlegają zwrotowi wraz z odsetkami w wysokości określonej jak dla zaległości podatkowych na podstawie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UFP.</w:t>
      </w:r>
    </w:p>
    <w:p w14:paraId="68F766C4" w14:textId="77777777" w:rsidR="00BF71F1" w:rsidRPr="007A4708" w:rsidRDefault="00BF71F1" w:rsidP="00C323EB">
      <w:pPr>
        <w:pStyle w:val="Nagwek2"/>
      </w:pPr>
      <w:r w:rsidRPr="007A4708">
        <w:t>Paragraf 14</w:t>
      </w:r>
      <w:r w:rsidR="00C323EB">
        <w:br/>
      </w:r>
      <w:r w:rsidRPr="007A4708">
        <w:t>Kontrole</w:t>
      </w:r>
    </w:p>
    <w:p w14:paraId="68F766C5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68F766C6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Kontrole mogą być przeprowadzane w </w:t>
      </w:r>
      <w:r w:rsidRPr="007A4708">
        <w:rPr>
          <w:rFonts w:cstheme="minorHAnsi"/>
          <w:color w:val="000000" w:themeColor="text1"/>
        </w:rPr>
        <w:t>siedzibie IZ FE SL, w siedzibie beneficjenta oraz na miejscu realizacji projektu</w:t>
      </w:r>
      <w:r w:rsidRPr="007A4708">
        <w:rPr>
          <w:rFonts w:cstheme="minorHAnsi"/>
          <w:color w:val="000000"/>
        </w:rPr>
        <w:t xml:space="preserve"> w każdym czasie nie później niż do końca okresu określonego zgodnie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 art</w:t>
      </w:r>
      <w:r w:rsidR="0075133A" w:rsidRPr="007A4708">
        <w:rPr>
          <w:rFonts w:cstheme="minorHAnsi"/>
          <w:color w:val="000000"/>
        </w:rPr>
        <w:t>ykułem 82 ustęp</w:t>
      </w:r>
      <w:r w:rsidRPr="007A4708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7A4708">
        <w:rPr>
          <w:rFonts w:cstheme="minorHAnsi"/>
          <w:color w:val="000000"/>
        </w:rPr>
        <w:t>publicznej, o której mowa w artykule 107 ustęp</w:t>
      </w:r>
      <w:r w:rsidRPr="007A4708">
        <w:rPr>
          <w:rFonts w:cstheme="minorHAnsi"/>
          <w:color w:val="000000"/>
        </w:rPr>
        <w:t xml:space="preserve"> 1 Traktatu o funkcjonowaniu Unii Europejskiej.</w:t>
      </w:r>
    </w:p>
    <w:p w14:paraId="68F766C7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Podczas kontroli beneficjent jest zobowiązany do okazania dokumentów w zakresie:</w:t>
      </w:r>
    </w:p>
    <w:p w14:paraId="68F766C8" w14:textId="77777777" w:rsidR="00BF71F1" w:rsidRPr="007A4708" w:rsidRDefault="00BF71F1" w:rsidP="007A4708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bezpośrednio związanym z realizacją projektu,</w:t>
      </w:r>
    </w:p>
    <w:p w14:paraId="68F766C9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inwestycją,</w:t>
      </w:r>
    </w:p>
    <w:p w14:paraId="68F766CA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zamówieniami,</w:t>
      </w:r>
    </w:p>
    <w:p w14:paraId="68F766CB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finansowym,</w:t>
      </w:r>
    </w:p>
    <w:p w14:paraId="68F766CC" w14:textId="77777777" w:rsidR="00BF71F1" w:rsidRPr="007A4708" w:rsidRDefault="00BF71F1" w:rsidP="007A470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szczegółowo określon</w:t>
      </w:r>
      <w:r w:rsidR="00CD1AE7">
        <w:rPr>
          <w:rFonts w:cstheme="minorHAnsi"/>
          <w:color w:val="000000"/>
        </w:rPr>
        <w:t>ych</w:t>
      </w:r>
      <w:r w:rsidRPr="007A4708">
        <w:rPr>
          <w:rFonts w:cstheme="minorHAnsi"/>
          <w:color w:val="000000"/>
        </w:rPr>
        <w:t xml:space="preserve"> w Przewodniku</w:t>
      </w:r>
      <w:r w:rsidR="00497614" w:rsidRPr="007A4708">
        <w:rPr>
          <w:rFonts w:cstheme="minorHAnsi"/>
          <w:color w:val="000000"/>
        </w:rPr>
        <w:t xml:space="preserve"> dla beneficjentów</w:t>
      </w:r>
      <w:r w:rsidR="007800C9" w:rsidRPr="007A4708">
        <w:rPr>
          <w:rFonts w:cstheme="minorHAnsi"/>
        </w:rPr>
        <w:t xml:space="preserve"> FE SL 2021-2027</w:t>
      </w:r>
      <w:r w:rsidRPr="007A4708">
        <w:rPr>
          <w:rFonts w:cstheme="minorHAnsi"/>
          <w:color w:val="000000"/>
        </w:rPr>
        <w:t>.</w:t>
      </w:r>
    </w:p>
    <w:p w14:paraId="68F766CD" w14:textId="0BB19C05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DC46CD">
        <w:rPr>
          <w:rFonts w:cstheme="minorHAnsi"/>
          <w:color w:val="000000"/>
        </w:rPr>
        <w:t>/e-Doręczenia</w:t>
      </w:r>
      <w:r w:rsidRPr="007A4708">
        <w:rPr>
          <w:rFonts w:cstheme="minorHAnsi"/>
          <w:color w:val="000000"/>
        </w:rPr>
        <w:t xml:space="preserve"> lub/oraz za pomocą systemu informatycznego CST2021. </w:t>
      </w:r>
    </w:p>
    <w:p w14:paraId="68F766CE" w14:textId="77777777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Beneficjent zobowiązany jest do przekazywania wyjaśnień i dokumentów na wezwanie IZ </w:t>
      </w:r>
      <w:r w:rsidR="00497614" w:rsidRPr="007A4708">
        <w:rPr>
          <w:rFonts w:cstheme="minorHAnsi"/>
          <w:color w:val="000000"/>
        </w:rPr>
        <w:t xml:space="preserve">FE SL </w:t>
      </w:r>
      <w:r w:rsidRPr="007A4708">
        <w:rPr>
          <w:rFonts w:cstheme="minorHAnsi"/>
          <w:color w:val="000000"/>
        </w:rPr>
        <w:t xml:space="preserve">w terminach przez nią określonych. </w:t>
      </w:r>
    </w:p>
    <w:p w14:paraId="68F766CF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Nieudostępnienie instytucji kontrolującej dokumentów lub wyjaśnień</w:t>
      </w:r>
      <w:r w:rsidR="002B123E" w:rsidRPr="007A4708">
        <w:rPr>
          <w:rFonts w:cstheme="minorHAnsi"/>
          <w:color w:val="000000"/>
        </w:rPr>
        <w:t xml:space="preserve"> jest traktowane jako odmowa poddania się kontroli</w:t>
      </w:r>
      <w:r w:rsidRPr="007A4708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7A4708">
        <w:rPr>
          <w:rFonts w:cstheme="minorHAnsi"/>
          <w:color w:val="000000"/>
        </w:rPr>
        <w:t>ykułu</w:t>
      </w:r>
      <w:r w:rsidRPr="007A4708">
        <w:rPr>
          <w:rFonts w:cstheme="minorHAnsi"/>
          <w:color w:val="000000"/>
        </w:rPr>
        <w:t xml:space="preserve"> 25 ustawy jest traktowane jak odmowa poddania się kontroli.</w:t>
      </w:r>
    </w:p>
    <w:p w14:paraId="68F766D0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7A4708">
        <w:rPr>
          <w:rFonts w:cstheme="minorHAnsi"/>
          <w:color w:val="000000"/>
          <w:spacing w:val="-1"/>
        </w:rPr>
        <w:t>Beneficjent zobowiązuje się do przekazania niezwłocznie do IZ FE SL potwierdzonych za zgodność</w:t>
      </w:r>
      <w:r w:rsidR="1CB1AF66" w:rsidRPr="007A4708">
        <w:rPr>
          <w:rFonts w:cstheme="minorHAnsi"/>
          <w:color w:val="000000"/>
          <w:spacing w:val="-1"/>
        </w:rPr>
        <w:t xml:space="preserve"> </w:t>
      </w:r>
      <w:r w:rsidRPr="007A4708">
        <w:rPr>
          <w:rFonts w:cstheme="minorHAnsi"/>
          <w:color w:val="000000"/>
          <w:spacing w:val="-1"/>
        </w:rPr>
        <w:t>z oryginałem wyników kontroli projektu przeprowadzonych przez inne niż IZ FE SL podmioty uprawnione do jej przeprowadzenia na podstawie odrębnych przepisów.</w:t>
      </w:r>
      <w:r w:rsidR="00A217E9">
        <w:rPr>
          <w:rFonts w:cstheme="minorHAnsi"/>
          <w:color w:val="000000"/>
          <w:spacing w:val="-1"/>
        </w:rPr>
        <w:t xml:space="preserve"> </w:t>
      </w:r>
    </w:p>
    <w:p w14:paraId="68F766D1" w14:textId="77777777" w:rsidR="00BF71F1" w:rsidRPr="007A4708" w:rsidRDefault="00BF71F1" w:rsidP="00C323EB">
      <w:pPr>
        <w:pStyle w:val="Nagwek2"/>
      </w:pPr>
      <w:r w:rsidRPr="007A4708">
        <w:t>Paragraf 15</w:t>
      </w:r>
      <w:r w:rsidR="00C323EB">
        <w:br/>
      </w:r>
      <w:r w:rsidRPr="007A4708">
        <w:t>Trwałość projektu</w:t>
      </w:r>
    </w:p>
    <w:p w14:paraId="68F766D2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7A4708">
        <w:rPr>
          <w:rFonts w:asciiTheme="minorHAnsi" w:hAnsiTheme="minorHAnsi" w:cstheme="minorHAnsi"/>
          <w:szCs w:val="22"/>
        </w:rPr>
        <w:t xml:space="preserve">. </w:t>
      </w:r>
    </w:p>
    <w:p w14:paraId="68F766D3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8F766D4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68F766D5" w14:textId="77777777" w:rsidR="00BF71F1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będą one użytkowane zgodnie z celem oraz obszarem geograficznym określonym we wniosku o dofinansowanie;</w:t>
      </w:r>
    </w:p>
    <w:p w14:paraId="68F766D6" w14:textId="77777777" w:rsidR="0041494A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7A4708">
        <w:rPr>
          <w:rFonts w:cstheme="minorHAnsi"/>
        </w:rPr>
        <w:t xml:space="preserve">będą użytkowane przez cały okres trwałości projektu lub okres związany </w:t>
      </w:r>
      <w:r w:rsidRPr="007A4708">
        <w:rPr>
          <w:rFonts w:cstheme="minorHAnsi"/>
        </w:rPr>
        <w:br/>
        <w:t xml:space="preserve">z amortyzacją danego sprzętu ruchomego. </w:t>
      </w:r>
    </w:p>
    <w:p w14:paraId="68F766D7" w14:textId="77777777" w:rsidR="0041494A" w:rsidRPr="007A4708" w:rsidRDefault="0041494A" w:rsidP="007A4708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Wymiana ruchomych rzeczy w tym okresie jest możliwa na inne rzeczy, o podobnych parametrach/funkcjach.</w:t>
      </w:r>
    </w:p>
    <w:p w14:paraId="68F766D8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68F766D9" w14:textId="00B4EE10" w:rsidR="006343F6" w:rsidRPr="007A4708" w:rsidRDefault="006343F6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przedmiotem projektu na okres trwałości</w:t>
      </w:r>
      <w:r w:rsidR="00891561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W przypadku beneficjentów projektów </w:t>
      </w:r>
      <w:r w:rsidR="0082022F" w:rsidRPr="007A4708">
        <w:rPr>
          <w:rFonts w:asciiTheme="minorHAnsi" w:hAnsiTheme="minorHAnsi" w:cstheme="minorHAnsi"/>
          <w:sz w:val="22"/>
          <w:szCs w:val="22"/>
        </w:rPr>
        <w:t>dot</w:t>
      </w:r>
      <w:r w:rsidR="0082022F">
        <w:rPr>
          <w:rFonts w:asciiTheme="minorHAnsi" w:hAnsiTheme="minorHAnsi" w:cstheme="minorHAnsi"/>
          <w:sz w:val="22"/>
          <w:szCs w:val="22"/>
        </w:rPr>
        <w:t>yczących</w:t>
      </w:r>
      <w:r w:rsidR="0082022F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ścieżek rowerowych, kanalizacji oraz infrastruktury OZE na </w:t>
      </w:r>
      <w:r w:rsidR="008173C5" w:rsidRPr="007A4708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7A4708">
        <w:rPr>
          <w:rFonts w:asciiTheme="minorHAnsi" w:hAnsiTheme="minorHAnsi" w:cstheme="minorHAnsi"/>
          <w:sz w:val="22"/>
          <w:szCs w:val="22"/>
        </w:rPr>
        <w:t>budynkach mieszkalnych prawo do dysponowania nieruchomością na okres trwałości należy zapewnić przed rozliczeniem wydatków.</w:t>
      </w:r>
    </w:p>
    <w:p w14:paraId="68F766DA" w14:textId="77777777" w:rsidR="008F5338" w:rsidRPr="007A4708" w:rsidRDefault="008F5338" w:rsidP="00C323EB">
      <w:pPr>
        <w:pStyle w:val="Nagwek2"/>
      </w:pPr>
      <w:r w:rsidRPr="007A4708">
        <w:t>Paragraf 16</w:t>
      </w:r>
      <w:r w:rsidR="00C323EB">
        <w:br/>
      </w:r>
      <w:r w:rsidRPr="007A4708">
        <w:t>Rozwiązanie umowy oraz sankcje za niedotrzymanie warunków umowy</w:t>
      </w:r>
    </w:p>
    <w:p w14:paraId="68F766DB" w14:textId="77777777" w:rsidR="008F5338" w:rsidRPr="007A4708" w:rsidRDefault="008F5338" w:rsidP="007A470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 może wstrzymać wypłatę dofinansowania ze skutkiem natychmiastowym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czym informuje beneficjenta w formie pisemnej wraz z uzasadnieniem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68F766DC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utrudniał przeprowadzenie kontroli przez IZ FE SL bądź inne uprawnione podmioty;</w:t>
      </w:r>
    </w:p>
    <w:p w14:paraId="68F766DD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wykryto nieprawidłowość i wyznaczono termin na jej usunięcie;</w:t>
      </w:r>
    </w:p>
    <w:p w14:paraId="68F766DE" w14:textId="3660B1D9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wystąpiło uzasadnione podejrzenie wystąpienia naruszenia </w:t>
      </w:r>
      <w:r w:rsidR="002969E9">
        <w:rPr>
          <w:rFonts w:cstheme="minorHAnsi"/>
          <w:color w:val="000000"/>
        </w:rPr>
        <w:t xml:space="preserve">przepisów prawa krajowego, unijnego, wytycznych oraz </w:t>
      </w:r>
      <w:r w:rsidR="004033D2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zasad realizacji </w:t>
      </w:r>
      <w:r w:rsidRPr="007A4708">
        <w:rPr>
          <w:rFonts w:cstheme="minorHAnsi"/>
        </w:rPr>
        <w:t>FE SL 2021 -2027</w:t>
      </w:r>
      <w:r w:rsidR="004033D2">
        <w:rPr>
          <w:rFonts w:cstheme="minorHAnsi"/>
        </w:rPr>
        <w:t>”</w:t>
      </w:r>
      <w:r w:rsidRPr="007A4708">
        <w:rPr>
          <w:rFonts w:cstheme="minorHAnsi"/>
          <w:color w:val="000000"/>
        </w:rPr>
        <w:t>, w szczególności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skierowano wobec beneficjenta lub innego podmiotu związanego z realizacją projektu zawiadomienie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 xml:space="preserve">o </w:t>
      </w:r>
      <w:r w:rsidRPr="007A4708">
        <w:rPr>
          <w:rFonts w:cstheme="minorHAnsi"/>
          <w:color w:val="000000"/>
        </w:rPr>
        <w:lastRenderedPageBreak/>
        <w:t>uzasadnionym podejrzeniu popełnienia przestępstwa w zakresie dotyczącym realizacji projektu;</w:t>
      </w:r>
    </w:p>
    <w:p w14:paraId="68F766DF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 wykonano obowiązków wynikających z paragrafu </w:t>
      </w:r>
      <w:r w:rsidR="00F63A99" w:rsidRPr="007A4708">
        <w:rPr>
          <w:rFonts w:cstheme="minorHAnsi"/>
          <w:color w:val="000000"/>
        </w:rPr>
        <w:t xml:space="preserve">8 ustęp 1, 4, 6 i 9 , paragrafu </w:t>
      </w:r>
      <w:r w:rsidRPr="007A4708">
        <w:rPr>
          <w:rFonts w:cstheme="minorHAnsi"/>
          <w:color w:val="000000"/>
        </w:rPr>
        <w:t>1</w:t>
      </w:r>
      <w:r w:rsidR="00F12F98" w:rsidRPr="007A4708">
        <w:rPr>
          <w:rFonts w:cstheme="minorHAnsi"/>
          <w:color w:val="000000"/>
        </w:rPr>
        <w:t>2</w:t>
      </w:r>
      <w:r w:rsidRPr="007A4708">
        <w:rPr>
          <w:rFonts w:cstheme="minorHAnsi"/>
          <w:color w:val="000000"/>
        </w:rPr>
        <w:t xml:space="preserve"> ustęp </w:t>
      </w:r>
      <w:r w:rsidR="00F12F98" w:rsidRPr="007A4708">
        <w:rPr>
          <w:rFonts w:cstheme="minorHAnsi"/>
          <w:color w:val="000000"/>
        </w:rPr>
        <w:t>4</w:t>
      </w:r>
      <w:r w:rsidR="00F63A99" w:rsidRPr="007A4708">
        <w:rPr>
          <w:rFonts w:cstheme="minorHAnsi"/>
          <w:color w:val="000000"/>
        </w:rPr>
        <w:t xml:space="preserve"> oraz </w:t>
      </w:r>
      <w:r w:rsidRPr="007A4708">
        <w:rPr>
          <w:rFonts w:cstheme="minorHAnsi"/>
          <w:color w:val="000000"/>
        </w:rPr>
        <w:t>paragraf</w:t>
      </w:r>
      <w:r w:rsidR="0032427C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1</w:t>
      </w:r>
      <w:r w:rsidR="0062426A" w:rsidRPr="007A4708">
        <w:rPr>
          <w:rFonts w:cstheme="minorHAnsi"/>
          <w:color w:val="000000"/>
        </w:rPr>
        <w:t xml:space="preserve"> i 2</w:t>
      </w:r>
      <w:r w:rsidRPr="007A4708">
        <w:rPr>
          <w:rFonts w:cstheme="minorHAnsi"/>
          <w:color w:val="000000"/>
        </w:rPr>
        <w:t xml:space="preserve"> </w:t>
      </w:r>
      <w:r w:rsidR="00B3760B" w:rsidRPr="007A4708">
        <w:rPr>
          <w:rFonts w:cstheme="minorHAnsi"/>
          <w:color w:val="000000"/>
        </w:rPr>
        <w:t xml:space="preserve">umowy w </w:t>
      </w:r>
      <w:r w:rsidRPr="007A4708">
        <w:rPr>
          <w:rFonts w:cstheme="minorHAnsi"/>
          <w:color w:val="000000"/>
        </w:rPr>
        <w:t xml:space="preserve">wyznaczonym terminie. </w:t>
      </w:r>
    </w:p>
    <w:p w14:paraId="68F766E0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wstrzymania wypłaty dofinansowania jego uruchomienie może nastąpić po pozytywnym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68F766E1" w14:textId="77777777" w:rsidR="008F5338" w:rsidRPr="007A4708" w:rsidRDefault="008F5338" w:rsidP="007A470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7A4708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68F766E2" w14:textId="77777777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68F766E3" w14:textId="4F896D96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2969E9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4033D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7A4708">
        <w:rPr>
          <w:rFonts w:asciiTheme="minorHAnsi" w:hAnsiTheme="minorHAnsi" w:cstheme="minorHAnsi"/>
          <w:sz w:val="22"/>
          <w:szCs w:val="22"/>
        </w:rPr>
        <w:t>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8F766E4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68F766E5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prawidłowej i terminowej realizacji projektu;</w:t>
      </w:r>
    </w:p>
    <w:p w14:paraId="68F766E6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przestrzega procedur udzielania zamówień; </w:t>
      </w:r>
    </w:p>
    <w:p w14:paraId="68F766E7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>beneficjent nie przestrzega zasad</w:t>
      </w:r>
      <w:r w:rsidRPr="007A4708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w rozumieniu wytycznych;</w:t>
      </w:r>
    </w:p>
    <w:p w14:paraId="68F766E8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wykorzystał przekazane środki w całości lub w części na inny cel </w:t>
      </w:r>
      <w:r w:rsidRPr="007A4708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68F766E9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 przyczyn leżących po jego stronie nie zrealizował lub nie utrzymał celów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i wskaźników projektu;</w:t>
      </w:r>
    </w:p>
    <w:p w14:paraId="68F766EA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68F766EB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 uzyskania dofinansowania lub wypłaty środków związanych z realizacją umowy o dofinansowanie przedstawił niepełne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oświadczenia lub dokumenty;</w:t>
      </w:r>
    </w:p>
    <w:p w14:paraId="68F766EC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68F766ED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68F766EE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o płatność w tym rozliczających zaliczkę, o płatność końcową;</w:t>
      </w:r>
    </w:p>
    <w:p w14:paraId="68F766EF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odmówił lub nie poddał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color w:val="000000"/>
        </w:rPr>
        <w:t>się kontroli prowadzonej przez IZ FE SL bądź inne uprawnione instytucje;</w:t>
      </w:r>
    </w:p>
    <w:p w14:paraId="68F766F0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68F766F1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7A4708">
        <w:rPr>
          <w:rFonts w:cstheme="minorHAnsi"/>
          <w:color w:val="000000"/>
        </w:rPr>
        <w:t>o którym mowa</w:t>
      </w:r>
      <w:r w:rsidRPr="007A4708">
        <w:rPr>
          <w:rFonts w:cstheme="minorHAnsi"/>
          <w:color w:val="000000"/>
        </w:rPr>
        <w:t xml:space="preserve"> w paragrafie </w:t>
      </w:r>
      <w:r w:rsidR="00620DA6" w:rsidRPr="007A4708">
        <w:rPr>
          <w:rFonts w:cstheme="minorHAnsi"/>
          <w:color w:val="000000"/>
        </w:rPr>
        <w:t>6</w:t>
      </w:r>
      <w:r w:rsidR="00A217E9">
        <w:rPr>
          <w:rFonts w:cstheme="minorHAnsi"/>
          <w:color w:val="000000"/>
        </w:rPr>
        <w:t xml:space="preserve"> </w:t>
      </w:r>
      <w:r w:rsidR="00A823CA" w:rsidRPr="007A4708">
        <w:rPr>
          <w:rFonts w:cstheme="minorHAnsi"/>
          <w:color w:val="000000"/>
        </w:rPr>
        <w:t xml:space="preserve">ustęp 1 i 6 umowy </w:t>
      </w:r>
      <w:r w:rsidRPr="007A4708">
        <w:rPr>
          <w:rFonts w:cstheme="minorHAnsi"/>
          <w:color w:val="000000"/>
        </w:rPr>
        <w:t>na pisemne wezwanie IZ FE SL;</w:t>
      </w:r>
    </w:p>
    <w:p w14:paraId="68F766F2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7A4708">
        <w:rPr>
          <w:rFonts w:cstheme="minorHAnsi"/>
          <w:color w:val="000000"/>
        </w:rPr>
        <w:t>6</w:t>
      </w:r>
      <w:r w:rsidRPr="007A4708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68F766F3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stosunku do beneficjenta </w:t>
      </w:r>
      <w:r w:rsidRPr="007A4708">
        <w:rPr>
          <w:rFonts w:cstheme="minorHAnsi"/>
        </w:rPr>
        <w:t>toczy się postępowanie karne lub karn</w:t>
      </w:r>
      <w:r w:rsidR="00D70DC2" w:rsidRPr="007A4708">
        <w:rPr>
          <w:rFonts w:cstheme="minorHAnsi"/>
        </w:rPr>
        <w:t xml:space="preserve">o </w:t>
      </w:r>
      <w:r w:rsidRPr="007A4708">
        <w:rPr>
          <w:rFonts w:cstheme="minorHAnsi"/>
        </w:rPr>
        <w:t>skarbowe;</w:t>
      </w:r>
    </w:p>
    <w:p w14:paraId="68F766F4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B694B" w:rsidRPr="007A4708">
        <w:rPr>
          <w:rFonts w:cstheme="minorHAnsi"/>
          <w:color w:val="000000"/>
        </w:rPr>
        <w:t>eneficjent</w:t>
      </w:r>
      <w:r w:rsidRPr="007A4708">
        <w:rPr>
          <w:rFonts w:cstheme="minorHAnsi"/>
          <w:color w:val="000000"/>
        </w:rPr>
        <w:t xml:space="preserve"> został postawiony w stan likwidacji lub gdy zawiesił swoj</w:t>
      </w:r>
      <w:r w:rsidR="00E32DFE" w:rsidRPr="007A4708">
        <w:rPr>
          <w:rFonts w:cstheme="minorHAnsi"/>
          <w:color w:val="000000"/>
        </w:rPr>
        <w:t>ą</w:t>
      </w:r>
      <w:r w:rsidRPr="007A4708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7A4708">
        <w:rPr>
          <w:rFonts w:cstheme="minorHAnsi"/>
          <w:color w:val="000000"/>
        </w:rPr>
        <w:t>;</w:t>
      </w:r>
    </w:p>
    <w:p w14:paraId="68F766F5" w14:textId="77777777" w:rsidR="00D70DC2" w:rsidRPr="007A4708" w:rsidRDefault="00D70DC2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momencie zakończenia realizacji projekt</w:t>
      </w:r>
      <w:r w:rsidR="00057C45" w:rsidRPr="007A4708">
        <w:rPr>
          <w:rFonts w:cstheme="minorHAnsi"/>
          <w:color w:val="000000"/>
        </w:rPr>
        <w:t>u – projekt nie funkcjonował a b</w:t>
      </w:r>
      <w:r w:rsidRPr="007A4708">
        <w:rPr>
          <w:rFonts w:cstheme="minorHAnsi"/>
          <w:color w:val="000000"/>
        </w:rPr>
        <w:t>eneficjent nie jest w stanie uruchomić projektu w terminie wskazanym przez IZ FE SL</w:t>
      </w:r>
      <w:r w:rsidR="0037713E" w:rsidRPr="007A4708">
        <w:rPr>
          <w:rFonts w:cstheme="minorHAnsi"/>
          <w:color w:val="000000"/>
        </w:rPr>
        <w:t>;</w:t>
      </w:r>
    </w:p>
    <w:p w14:paraId="68F766F6" w14:textId="77777777" w:rsidR="00E25096" w:rsidRPr="007A4708" w:rsidRDefault="0049714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620DA6" w:rsidRPr="007A4708">
        <w:rPr>
          <w:rFonts w:cstheme="minorHAnsi"/>
          <w:color w:val="000000"/>
        </w:rPr>
        <w:t xml:space="preserve">eneficjent nie </w:t>
      </w:r>
      <w:r w:rsidRPr="007A4708">
        <w:rPr>
          <w:rFonts w:cstheme="minorHAnsi"/>
          <w:color w:val="000000"/>
        </w:rPr>
        <w:t xml:space="preserve">wywiązuje się z </w:t>
      </w:r>
      <w:r w:rsidR="00E25096" w:rsidRPr="007A4708">
        <w:rPr>
          <w:rFonts w:cstheme="minorHAnsi"/>
          <w:color w:val="000000"/>
        </w:rPr>
        <w:t>realizacji zasad horyzontalnych;</w:t>
      </w:r>
    </w:p>
    <w:p w14:paraId="68F766F7" w14:textId="77777777" w:rsidR="00620DA6" w:rsidRPr="007A4708" w:rsidRDefault="00E2509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wprowadził zmiany do umowy PPP bez zgody IZ FE SL</w:t>
      </w:r>
      <w:r w:rsidR="00620DA6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.</w:t>
      </w:r>
    </w:p>
    <w:p w14:paraId="68F766F8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>
        <w:rPr>
          <w:rFonts w:cstheme="minorHAnsi"/>
          <w:color w:val="000000"/>
        </w:rPr>
        <w:t xml:space="preserve"> do dnia zwrotu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na rachunek bankowy wskazany przez IZ FE SL.</w:t>
      </w:r>
    </w:p>
    <w:p w14:paraId="68F766F9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>
        <w:rPr>
          <w:rFonts w:cstheme="minorHAnsi"/>
          <w:color w:val="000000"/>
        </w:rPr>
        <w:t>.</w:t>
      </w:r>
      <w:r w:rsidRPr="007A4708">
        <w:rPr>
          <w:rFonts w:cstheme="minorHAnsi"/>
          <w:color w:val="000000"/>
        </w:rPr>
        <w:t xml:space="preserve"> </w:t>
      </w:r>
    </w:p>
    <w:p w14:paraId="68F766FA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7A4708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254037">
        <w:rPr>
          <w:rFonts w:cstheme="minorHAnsi"/>
          <w:color w:val="000000"/>
          <w:spacing w:val="-1"/>
          <w:w w:val="105"/>
        </w:rPr>
        <w:t>przez IZ FE SL</w:t>
      </w:r>
      <w:r w:rsidRPr="007A4708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68F766FB" w14:textId="77777777" w:rsidR="00D70DC2" w:rsidRPr="007A4708" w:rsidRDefault="00D70DC2" w:rsidP="007A4708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F766FC" w14:textId="77777777" w:rsidR="00D46616" w:rsidRPr="007A4708" w:rsidRDefault="00D46616" w:rsidP="00C323EB">
      <w:pPr>
        <w:pStyle w:val="Nagwek2"/>
      </w:pPr>
      <w:r w:rsidRPr="007A4708">
        <w:t>Paragraf 17</w:t>
      </w:r>
      <w:r w:rsidR="00C323EB">
        <w:br/>
      </w:r>
      <w:r w:rsidRPr="007A4708">
        <w:t xml:space="preserve">Obowiązki w zakresie archiwizacji </w:t>
      </w:r>
    </w:p>
    <w:p w14:paraId="68F766FD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F766FE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68F766FF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 poinformuje beneficjenta o dacie rozpoczęcia okresu, o którym mowa w ustępie 1.</w:t>
      </w:r>
    </w:p>
    <w:p w14:paraId="68F76700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68F76701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68F76702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zmiany miejsca przechowywania dokumentów, o których mowa w ustęp</w:t>
      </w:r>
      <w:r w:rsidR="0062426A" w:rsidRPr="007A4708">
        <w:rPr>
          <w:rFonts w:cstheme="minorHAnsi"/>
          <w:color w:val="000000"/>
        </w:rPr>
        <w:t>ie</w:t>
      </w:r>
      <w:r w:rsidRPr="007A4708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68F76703" w14:textId="77777777" w:rsidR="00842F06" w:rsidRPr="007A4708" w:rsidRDefault="00842F06" w:rsidP="007A4708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68F76704" w14:textId="77777777" w:rsidR="00842F06" w:rsidRPr="007A4708" w:rsidRDefault="00842F06" w:rsidP="00C323EB">
      <w:pPr>
        <w:pStyle w:val="Nagwek2"/>
      </w:pPr>
      <w:r w:rsidRPr="007A4708">
        <w:t>Paragraf 18</w:t>
      </w:r>
      <w:r w:rsidR="00C323EB">
        <w:br/>
      </w:r>
      <w:r w:rsidRPr="007A4708">
        <w:t xml:space="preserve">Komunikacja i widoczność </w:t>
      </w:r>
      <w:r w:rsidR="00A207E5" w:rsidRPr="007A4708">
        <w:t>(O</w:t>
      </w:r>
      <w:r w:rsidRPr="007A4708">
        <w:t>bowiązki informacyjne i promocyjne)</w:t>
      </w:r>
    </w:p>
    <w:p w14:paraId="68F76705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7A4708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7A4708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7A4708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7A4708">
        <w:rPr>
          <w:rFonts w:cstheme="minorHAnsi"/>
          <w:iCs/>
        </w:rPr>
        <w:t>stanowiącym załącznik nr 8 do umowy</w:t>
      </w:r>
      <w:r w:rsidRPr="007A4708">
        <w:rPr>
          <w:rFonts w:cstheme="minorHAnsi"/>
        </w:rPr>
        <w:t>.</w:t>
      </w:r>
    </w:p>
    <w:bookmarkEnd w:id="7"/>
    <w:p w14:paraId="68F7670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 okresie realizacji projektu, o którym mowa w paragrafie 1 </w:t>
      </w:r>
      <w:r w:rsidR="001D0071">
        <w:rPr>
          <w:rFonts w:cstheme="minorHAnsi"/>
        </w:rPr>
        <w:t>p</w:t>
      </w:r>
      <w:r w:rsidR="00012822">
        <w:rPr>
          <w:rFonts w:cstheme="minorHAnsi"/>
        </w:rPr>
        <w:t>unkt</w:t>
      </w:r>
      <w:r w:rsidRPr="007A4708">
        <w:rPr>
          <w:rFonts w:cstheme="minorHAnsi"/>
        </w:rPr>
        <w:t xml:space="preserve"> 14 umowy, beneficjent jest zobowiązany do:</w:t>
      </w:r>
      <w:r w:rsidR="00A217E9">
        <w:rPr>
          <w:rFonts w:cstheme="minorHAnsi"/>
        </w:rPr>
        <w:t xml:space="preserve"> </w:t>
      </w:r>
    </w:p>
    <w:p w14:paraId="68F76707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7A4708">
        <w:rPr>
          <w:rFonts w:cstheme="minorHAnsi"/>
        </w:rPr>
        <w:t>pełnokolorowej</w:t>
      </w:r>
      <w:proofErr w:type="spellEnd"/>
      <w:r w:rsidRPr="007A4708">
        <w:rPr>
          <w:rFonts w:cstheme="minorHAnsi"/>
        </w:rPr>
        <w:t>), znaku Unii Europejskiej i znaku graficznego Województwa Śląskiego na:</w:t>
      </w:r>
    </w:p>
    <w:p w14:paraId="68F76708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>
        <w:rPr>
          <w:rFonts w:cstheme="minorHAnsi"/>
        </w:rPr>
        <w:t>,</w:t>
      </w:r>
    </w:p>
    <w:p w14:paraId="68F76709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(m.in. produktach drukowanych i cyfrowych) przekazywanych do wiadomości publicznej,</w:t>
      </w:r>
    </w:p>
    <w:p w14:paraId="68F7670A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przeznaczonych dla osób i podmiotów uczestniczących w projekcie,</w:t>
      </w:r>
    </w:p>
    <w:p w14:paraId="68F7670B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>
        <w:rPr>
          <w:rFonts w:cstheme="minorHAnsi"/>
        </w:rPr>
        <w:t>W</w:t>
      </w:r>
      <w:r w:rsidRPr="007A4708">
        <w:rPr>
          <w:rFonts w:cstheme="minorHAnsi"/>
        </w:rPr>
        <w:t xml:space="preserve">ojewództwa </w:t>
      </w:r>
      <w:r w:rsidR="00B13022">
        <w:rPr>
          <w:rFonts w:cstheme="minorHAnsi"/>
        </w:rPr>
        <w:t>Ś</w:t>
      </w:r>
      <w:r w:rsidRPr="007A4708">
        <w:rPr>
          <w:rFonts w:cstheme="minorHAnsi"/>
        </w:rPr>
        <w:t xml:space="preserve">ląskiego. </w:t>
      </w:r>
    </w:p>
    <w:p w14:paraId="68F7670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68F7670D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projektów wspieranych z Europejskiego Funduszu Rozwoju Regionalnego i Funduszu Spójności, których całkowity koszt</w:t>
      </w:r>
      <w:r w:rsidRPr="007A4708">
        <w:rPr>
          <w:rStyle w:val="Odwoanieprzypisudolnego"/>
          <w:rFonts w:cstheme="minorHAnsi"/>
        </w:rPr>
        <w:footnoteReference w:id="22"/>
      </w:r>
      <w:r w:rsidRPr="007A4708">
        <w:rPr>
          <w:rFonts w:cstheme="minorHAnsi"/>
        </w:rPr>
        <w:t xml:space="preserve"> przekracza 500 000 EUR, </w:t>
      </w:r>
    </w:p>
    <w:p w14:paraId="68F7670E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68F7670F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7A4708">
          <w:rPr>
            <w:rStyle w:val="Hipercze"/>
            <w:rFonts w:cstheme="minorHAnsi"/>
          </w:rPr>
          <w:t>promocjaue@slaskie.pl</w:t>
        </w:r>
      </w:hyperlink>
      <w:r w:rsidRPr="007A4708">
        <w:rPr>
          <w:rStyle w:val="Hipercze"/>
          <w:rFonts w:cstheme="minorHAnsi"/>
        </w:rPr>
        <w:t>.</w:t>
      </w:r>
    </w:p>
    <w:p w14:paraId="68F76710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>
        <w:rPr>
          <w:rFonts w:cstheme="minorHAnsi"/>
        </w:rPr>
        <w:t>.</w:t>
      </w:r>
    </w:p>
    <w:p w14:paraId="68F76711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>
        <w:rPr>
          <w:rFonts w:cstheme="minorHAnsi"/>
        </w:rPr>
        <w:t>unkcie</w:t>
      </w:r>
      <w:r w:rsidRPr="007A4708">
        <w:rPr>
          <w:rFonts w:cstheme="minorHAnsi"/>
        </w:rPr>
        <w:t xml:space="preserve"> 2.</w:t>
      </w:r>
    </w:p>
    <w:p w14:paraId="68F76712" w14:textId="7E000FE8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krótkiego opisu projektu na stronie internetowej beneficjenta, jeśli ją posiada</w:t>
      </w:r>
      <w:r w:rsidR="003A18EF">
        <w:rPr>
          <w:rFonts w:cstheme="minorHAnsi"/>
        </w:rPr>
        <w:t xml:space="preserve"> i</w:t>
      </w:r>
      <w:r w:rsidRPr="007A4708">
        <w:rPr>
          <w:rFonts w:cstheme="minorHAnsi"/>
        </w:rPr>
        <w:t xml:space="preserve"> w jego mediach społecznościowych. Opis musi zawierać: </w:t>
      </w:r>
    </w:p>
    <w:p w14:paraId="5B046A21" w14:textId="4CAE8C7F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>
        <w:rPr>
          <w:rFonts w:cstheme="minorHAnsi"/>
        </w:rPr>
        <w:t>ktu lub jego skrócon</w:t>
      </w:r>
      <w:r w:rsidR="00A049DE">
        <w:rPr>
          <w:rFonts w:cstheme="minorHAnsi"/>
        </w:rPr>
        <w:t>ą nazwę</w:t>
      </w:r>
      <w:r>
        <w:rPr>
          <w:rFonts w:cstheme="minorHAnsi"/>
        </w:rPr>
        <w:t>,</w:t>
      </w:r>
    </w:p>
    <w:p w14:paraId="53686654" w14:textId="0733308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EC79AB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672A8565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654C6E92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403AD30C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2BBF3E70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62CB28AD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4D528CB0" w14:textId="4DD5B7F8" w:rsidR="003A18EF" w:rsidRPr="007A4708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8F7671A" w14:textId="77777777" w:rsidR="00951A57" w:rsidRPr="000169FB" w:rsidRDefault="00951A57" w:rsidP="007A4708">
      <w:pPr>
        <w:numPr>
          <w:ilvl w:val="0"/>
          <w:numId w:val="44"/>
        </w:numPr>
        <w:spacing w:before="120" w:after="0" w:line="276" w:lineRule="auto"/>
        <w:rPr>
          <w:rFonts w:cstheme="minorHAnsi"/>
        </w:rPr>
      </w:pPr>
      <w:r w:rsidRPr="000169FB">
        <w:rPr>
          <w:rFonts w:cstheme="minorHAnsi"/>
        </w:rPr>
        <w:t xml:space="preserve">zorganizowania wydarzenia lub działania informacyjno-promocyjnego </w:t>
      </w:r>
      <w:r w:rsidRPr="000169FB">
        <w:rPr>
          <w:rFonts w:cstheme="minorHAnsi"/>
          <w:bCs/>
        </w:rPr>
        <w:t>(np. konferencji prasowej, wydarzenia promującego projekt, prezentacji projektu na targach branżowych)</w:t>
      </w:r>
      <w:r w:rsidRPr="000169FB">
        <w:rPr>
          <w:rFonts w:cstheme="minorHAnsi"/>
        </w:rPr>
        <w:t xml:space="preserve"> w ważnym momencie realizacji projektu</w:t>
      </w:r>
      <w:r w:rsidRPr="000169FB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0169FB">
        <w:rPr>
          <w:rStyle w:val="Odwoanieprzypisudolnego"/>
          <w:rFonts w:cstheme="minorHAnsi"/>
        </w:rPr>
        <w:footnoteReference w:id="23"/>
      </w:r>
      <w:r w:rsidRPr="000169FB">
        <w:rPr>
          <w:rFonts w:cstheme="minorHAnsi"/>
          <w:bCs/>
        </w:rPr>
        <w:t xml:space="preserve"> lub jego całkowity koszt przekracza kwotę 10 mln EUR</w:t>
      </w:r>
      <w:r w:rsidR="009F0F3D">
        <w:rPr>
          <w:rStyle w:val="Odwoanieprzypisudolnego"/>
          <w:rFonts w:cstheme="minorHAnsi"/>
          <w:bCs/>
        </w:rPr>
        <w:footnoteReference w:id="24"/>
      </w:r>
      <w:r w:rsidRPr="000169FB">
        <w:rPr>
          <w:rFonts w:cstheme="minorHAnsi"/>
          <w:bCs/>
        </w:rPr>
        <w:t>.</w:t>
      </w:r>
    </w:p>
    <w:p w14:paraId="68F7671B" w14:textId="77777777" w:rsidR="00951A57" w:rsidRPr="007A4708" w:rsidRDefault="00951A57" w:rsidP="007A4708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0169FB">
        <w:rPr>
          <w:rFonts w:cstheme="minorHAnsi"/>
        </w:rPr>
        <w:t>Do udziału w wydarzeniu informacyjno-promocyjnym należy zaprosić – z co najmniej</w:t>
      </w:r>
      <w:r w:rsidRPr="007A4708">
        <w:rPr>
          <w:rFonts w:cstheme="minorHAnsi"/>
        </w:rPr>
        <w:t xml:space="preserve">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7A4708">
          <w:rPr>
            <w:rStyle w:val="Hipercze"/>
            <w:rFonts w:cstheme="minorHAnsi"/>
          </w:rPr>
          <w:t>fundusze@slaskie.pl</w:t>
        </w:r>
      </w:hyperlink>
      <w:r w:rsidRPr="007A4708">
        <w:rPr>
          <w:rFonts w:cstheme="minorHAnsi"/>
        </w:rPr>
        <w:t xml:space="preserve">; </w:t>
      </w:r>
      <w:hyperlink r:id="rId18" w:history="1">
        <w:r w:rsidRPr="007A4708">
          <w:rPr>
            <w:rStyle w:val="Hipercze"/>
            <w:rFonts w:cstheme="minorHAnsi"/>
          </w:rPr>
          <w:t>funduszeue@slaskie.pl</w:t>
        </w:r>
      </w:hyperlink>
      <w:r w:rsidRPr="007A4708">
        <w:rPr>
          <w:rFonts w:cstheme="minorHAnsi"/>
        </w:rPr>
        <w:t xml:space="preserve"> oraz </w:t>
      </w:r>
      <w:hyperlink r:id="rId19" w:history="1">
        <w:r w:rsidRPr="007A4708">
          <w:rPr>
            <w:rStyle w:val="Hipercze"/>
            <w:rFonts w:cstheme="minorHAnsi"/>
          </w:rPr>
          <w:t>regio-poland@ec.europa.eu</w:t>
        </w:r>
      </w:hyperlink>
      <w:r w:rsidRPr="007A4708">
        <w:rPr>
          <w:rFonts w:cstheme="minorHAnsi"/>
        </w:rPr>
        <w:t xml:space="preserve">, </w:t>
      </w:r>
      <w:hyperlink r:id="rId20" w:history="1">
        <w:r w:rsidRPr="007A4708">
          <w:rPr>
            <w:rStyle w:val="Hipercze"/>
            <w:rFonts w:cstheme="minorHAnsi"/>
          </w:rPr>
          <w:t>EMPL-B5-UNIT@ec.europa.eu</w:t>
        </w:r>
      </w:hyperlink>
      <w:r w:rsidRPr="007A4708">
        <w:rPr>
          <w:rFonts w:cstheme="minorHAnsi"/>
          <w:color w:val="1F497D"/>
        </w:rPr>
        <w:t>.</w:t>
      </w:r>
    </w:p>
    <w:p w14:paraId="68F7671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dokumentowania działań informacyjnych i promocyjnych prowadzonych w ramach projektu.</w:t>
      </w:r>
    </w:p>
    <w:p w14:paraId="68F7671D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Beneficjent, który realizuje projekt o całkowitym koszcie przekraczającym 5 mln EUR</w:t>
      </w:r>
      <w:r w:rsidRPr="007A4708">
        <w:rPr>
          <w:rStyle w:val="Odwoanieprzypisudolnego"/>
          <w:rFonts w:cstheme="minorHAnsi"/>
          <w:lang w:bidi="pl-PL"/>
        </w:rPr>
        <w:footnoteReference w:id="25"/>
      </w:r>
      <w:r w:rsidR="00A217E9">
        <w:rPr>
          <w:rFonts w:cstheme="minorHAnsi"/>
          <w:lang w:bidi="pl-PL"/>
        </w:rPr>
        <w:t xml:space="preserve"> </w:t>
      </w:r>
      <w:r w:rsidRPr="007A4708">
        <w:rPr>
          <w:rFonts w:cstheme="minorHAnsi"/>
          <w:lang w:bidi="pl-PL"/>
        </w:rPr>
        <w:t xml:space="preserve">i/lub </w:t>
      </w:r>
      <w:r w:rsidRPr="007A4708">
        <w:rPr>
          <w:rFonts w:cstheme="minorHAnsi"/>
        </w:rPr>
        <w:t xml:space="preserve">współfinansowany w kwocie wyższej niż 2 mln </w:t>
      </w:r>
      <w:r w:rsidR="008E34E2">
        <w:rPr>
          <w:rFonts w:cstheme="minorHAnsi"/>
        </w:rPr>
        <w:t>zł</w:t>
      </w:r>
      <w:r w:rsidRPr="007A4708">
        <w:rPr>
          <w:rFonts w:cstheme="minorHAnsi"/>
          <w:lang w:bidi="pl-PL"/>
        </w:rPr>
        <w:t xml:space="preserve">, który otrzymał, za zgodą właściwego ministra, </w:t>
      </w:r>
      <w:r w:rsidRPr="007A4708">
        <w:rPr>
          <w:rFonts w:cstheme="minorHAnsi"/>
        </w:rPr>
        <w:t>środki z budżetu państwa (z przeznaczeniem na część wkładu krajowego) stanowiące uzupełnienie dla środków z EFRR,</w:t>
      </w:r>
      <w:r w:rsidR="004103E3">
        <w:rPr>
          <w:rFonts w:cstheme="minorHAnsi"/>
        </w:rPr>
        <w:t xml:space="preserve"> FST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informuje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IZ FE SL o:</w:t>
      </w:r>
    </w:p>
    <w:p w14:paraId="68F7671E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 xml:space="preserve">planowanych wydarzeniach informacyjno-promocyjnych związanych z projektem, </w:t>
      </w:r>
    </w:p>
    <w:p w14:paraId="68F7671F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7A4708">
        <w:rPr>
          <w:rStyle w:val="Odwoanieprzypisudolnego"/>
          <w:rFonts w:cstheme="minorHAnsi"/>
          <w:lang w:bidi="pl-PL"/>
        </w:rPr>
        <w:footnoteReference w:id="26"/>
      </w:r>
      <w:r w:rsidRPr="007A4708">
        <w:rPr>
          <w:rFonts w:cstheme="minorHAnsi"/>
          <w:lang w:bidi="pl-PL"/>
        </w:rPr>
        <w:t>.</w:t>
      </w:r>
    </w:p>
    <w:p w14:paraId="68F76720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 przekazuje informacje o planowanych wydarzeniach, o których mowa w u</w:t>
      </w:r>
      <w:r w:rsidR="00835C38">
        <w:rPr>
          <w:rFonts w:cstheme="minorHAnsi"/>
          <w:lang w:bidi="pl-PL"/>
        </w:rPr>
        <w:t>stępie</w:t>
      </w:r>
      <w:r w:rsidRPr="007A4708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7A4708">
          <w:rPr>
            <w:rStyle w:val="Hipercze"/>
            <w:rFonts w:cstheme="minorHAnsi"/>
          </w:rPr>
          <w:t>funduszeue@slaskie.pl</w:t>
        </w:r>
      </w:hyperlink>
      <w:r w:rsidRPr="007A4708">
        <w:rPr>
          <w:rFonts w:cstheme="minorHAnsi"/>
        </w:rPr>
        <w:t>.</w:t>
      </w:r>
      <w:r w:rsidRPr="007A4708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68F76721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68F76722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7A4708">
        <w:rPr>
          <w:rFonts w:cstheme="minorHAnsi"/>
          <w:iCs/>
        </w:rPr>
        <w:t>Jeśli beneficjent realizuje projekty, w których przewidziany jest udział uczestników projektu</w:t>
      </w:r>
      <w:r w:rsidRPr="007A4708">
        <w:rPr>
          <w:rStyle w:val="Odwoanieprzypisudolnego"/>
          <w:rFonts w:cstheme="minorHAnsi"/>
          <w:iCs/>
        </w:rPr>
        <w:footnoteReference w:id="27"/>
      </w:r>
      <w:r w:rsidRPr="007A4708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8F76723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68F76724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A217E9">
        <w:rPr>
          <w:rFonts w:cstheme="minorHAnsi"/>
          <w:iCs/>
        </w:rPr>
        <w:t xml:space="preserve"> </w:t>
      </w:r>
      <w:r w:rsidRPr="007A4708">
        <w:rPr>
          <w:rFonts w:cstheme="minorHAnsi"/>
          <w:iCs/>
        </w:rPr>
        <w:t>i na warunkach określonych w wezwaniu.</w:t>
      </w:r>
    </w:p>
    <w:p w14:paraId="68F76725" w14:textId="77777777" w:rsidR="00951A57" w:rsidRPr="007A4708" w:rsidRDefault="00951A57" w:rsidP="007A4708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7A4708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do wartości maksymalnie 3 % wsparcia,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zgodnie z wykazem pomniejszenia stanowiącym załącznik nr 7 do umowy.</w:t>
      </w:r>
    </w:p>
    <w:p w14:paraId="68F7672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Beneficjent zobowiązuje się do uzyskania majątkowych praw autorskich w przypadku stworzenia przez osobę trzecią utworów</w:t>
      </w:r>
      <w:r w:rsidRPr="007A4708">
        <w:rPr>
          <w:rStyle w:val="Odwoanieprzypisudolnego"/>
          <w:rFonts w:cstheme="minorHAnsi"/>
        </w:rPr>
        <w:footnoteReference w:id="28"/>
      </w:r>
      <w:r w:rsidRPr="007A4708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>
        <w:rPr>
          <w:rFonts w:cstheme="minorHAnsi"/>
        </w:rPr>
        <w:t>.</w:t>
      </w:r>
    </w:p>
    <w:p w14:paraId="68F76727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68F76728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7A4708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C81AC2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68F76729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 xml:space="preserve">Znaki graficzne </w:t>
      </w:r>
      <w:r w:rsidRPr="007A4708">
        <w:rPr>
          <w:rFonts w:cstheme="minorHAnsi"/>
        </w:rPr>
        <w:t xml:space="preserve">oraz obowiązkowe wzory tablic, plakatów i naklejek </w:t>
      </w:r>
      <w:r w:rsidRPr="007A4708">
        <w:rPr>
          <w:rFonts w:cstheme="minorHAnsi"/>
          <w:color w:val="000000"/>
        </w:rPr>
        <w:t xml:space="preserve">są określone </w:t>
      </w:r>
      <w:r w:rsidRPr="007A4708">
        <w:rPr>
          <w:rFonts w:cstheme="minorHAnsi"/>
        </w:rPr>
        <w:t xml:space="preserve">w Księdze Tożsamości Wizualnej marki Fundusze Europejskie 2021 – 2027 i dostępne na stronie </w:t>
      </w:r>
      <w:r w:rsidR="00C81AC2">
        <w:rPr>
          <w:rFonts w:cstheme="minorHAnsi"/>
        </w:rPr>
        <w:t xml:space="preserve">internetowej </w:t>
      </w:r>
      <w:hyperlink r:id="rId23" w:history="1">
        <w:r w:rsidR="00C81AC2" w:rsidRPr="00C81AC2">
          <w:rPr>
            <w:rStyle w:val="Hipercze"/>
            <w:rFonts w:cstheme="minorHAnsi"/>
          </w:rPr>
          <w:t>Fundusze Europejskie dla Śląskiego FE SL 2021-2027</w:t>
        </w:r>
      </w:hyperlink>
      <w:r w:rsidRPr="007A4708">
        <w:rPr>
          <w:rFonts w:cstheme="minorHAnsi"/>
        </w:rPr>
        <w:t xml:space="preserve">w dziale „Poznaj zasady promowania projektu”. </w:t>
      </w:r>
    </w:p>
    <w:p w14:paraId="68F7672A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7A4708">
        <w:rPr>
          <w:rFonts w:cstheme="minorHAnsi"/>
        </w:rPr>
        <w:t>IZ FE SL</w:t>
      </w:r>
      <w:r w:rsidRPr="007A4708">
        <w:rPr>
          <w:rFonts w:cstheme="minorHAnsi"/>
        </w:rPr>
        <w:t xml:space="preserve"> wykazie projektów</w:t>
      </w:r>
      <w:r w:rsidRPr="007A4708">
        <w:rPr>
          <w:rStyle w:val="Odwoanieprzypisudolnego"/>
          <w:rFonts w:cstheme="minorHAnsi"/>
        </w:rPr>
        <w:footnoteReference w:id="29"/>
      </w:r>
      <w:r w:rsidRPr="007A4708">
        <w:rPr>
          <w:rFonts w:cstheme="minorHAnsi"/>
        </w:rPr>
        <w:t>.</w:t>
      </w:r>
    </w:p>
    <w:p w14:paraId="68F7672B" w14:textId="77777777" w:rsidR="0062426A" w:rsidRPr="007A4708" w:rsidRDefault="0062426A" w:rsidP="00C323EB">
      <w:pPr>
        <w:pStyle w:val="Nagwek2"/>
      </w:pPr>
      <w:r w:rsidRPr="007A4708">
        <w:lastRenderedPageBreak/>
        <w:t>Paragraf 1</w:t>
      </w:r>
      <w:r w:rsidR="009E0DDD" w:rsidRPr="007A4708">
        <w:t>9</w:t>
      </w:r>
      <w:r w:rsidR="00C323EB">
        <w:br/>
      </w:r>
      <w:r w:rsidRPr="007A4708">
        <w:t xml:space="preserve">Zasady komunikacji i korzystania z Centralnego Systemu Teleinformatycznego </w:t>
      </w:r>
      <w:r w:rsidR="005C60EB" w:rsidRPr="007A4708">
        <w:t>(</w:t>
      </w:r>
      <w:r w:rsidRPr="007A4708">
        <w:t>CST2021</w:t>
      </w:r>
      <w:r w:rsidR="005C60EB" w:rsidRPr="007A4708">
        <w:t>)</w:t>
      </w:r>
      <w:r w:rsidRPr="007A4708">
        <w:t xml:space="preserve"> oraz Lokalnego Systemu Informatycznego </w:t>
      </w:r>
      <w:r w:rsidR="005C60EB" w:rsidRPr="007A4708">
        <w:t>(</w:t>
      </w:r>
      <w:r w:rsidRPr="007A4708">
        <w:t>LSI2021</w:t>
      </w:r>
      <w:r w:rsidR="005C60EB" w:rsidRPr="007A4708">
        <w:t>)</w:t>
      </w:r>
    </w:p>
    <w:p w14:paraId="68F7672C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7A4708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68F7672D" w14:textId="77777777" w:rsidR="007E792B" w:rsidRPr="007A4708" w:rsidRDefault="007E792B" w:rsidP="007A4708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68F7672E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68F7672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osoby wskazane w ust</w:t>
      </w:r>
      <w:r w:rsidR="007052F8">
        <w:rPr>
          <w:rFonts w:eastAsia="Arial" w:cstheme="minorHAnsi"/>
          <w:color w:val="000000" w:themeColor="text1"/>
        </w:rPr>
        <w:t xml:space="preserve">ępie </w:t>
      </w:r>
      <w:r w:rsidRPr="007A4708">
        <w:rPr>
          <w:rFonts w:eastAsia="Arial" w:cstheme="minorHAnsi"/>
          <w:color w:val="000000" w:themeColor="text1"/>
        </w:rPr>
        <w:t>1</w:t>
      </w:r>
      <w:r w:rsidR="003D0D4E">
        <w:rPr>
          <w:rFonts w:eastAsia="Arial" w:cstheme="minorHAnsi"/>
          <w:color w:val="000000" w:themeColor="text1"/>
        </w:rPr>
        <w:t>6</w:t>
      </w:r>
      <w:r w:rsidRPr="007A4708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7A4708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A217E9">
        <w:rPr>
          <w:rFonts w:cstheme="minorHAnsi"/>
          <w:color w:val="000000" w:themeColor="text1"/>
        </w:rPr>
        <w:t xml:space="preserve"> </w:t>
      </w:r>
      <w:r w:rsidRPr="007A4708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7A4708">
        <w:rPr>
          <w:rFonts w:eastAsia="Arial" w:cstheme="minorHAnsi"/>
          <w:color w:val="000000" w:themeColor="text1"/>
        </w:rPr>
        <w:t>.</w:t>
      </w:r>
    </w:p>
    <w:p w14:paraId="68F7673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68F76731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68F76732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8F76733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68F76734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>
        <w:rPr>
          <w:rFonts w:eastAsia="Arial" w:cstheme="minorHAnsi"/>
          <w:color w:val="000000" w:themeColor="text1"/>
        </w:rPr>
        <w:t>.</w:t>
      </w:r>
    </w:p>
    <w:p w14:paraId="68F76735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68F76736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>
        <w:rPr>
          <w:rFonts w:cstheme="minorHAnsi"/>
          <w:color w:val="000000" w:themeColor="text1"/>
        </w:rPr>
        <w:t>p</w:t>
      </w:r>
      <w:r w:rsidRPr="007A4708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68F76737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danych dot</w:t>
      </w:r>
      <w:r w:rsidR="00EB4D7D">
        <w:rPr>
          <w:rFonts w:cstheme="minorHAnsi"/>
          <w:color w:val="000000" w:themeColor="text1"/>
        </w:rPr>
        <w:t>yczy</w:t>
      </w:r>
      <w:r w:rsidRPr="007A4708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68F76738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68F7673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68F7673A" w14:textId="4BC8FDB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DC46CD">
        <w:rPr>
          <w:rFonts w:eastAsia="Arial" w:cstheme="minorHAnsi"/>
          <w:color w:val="000000" w:themeColor="text1"/>
        </w:rPr>
        <w:t>/e-Doręczenia</w:t>
      </w:r>
      <w:r w:rsidRPr="007A4708">
        <w:rPr>
          <w:rFonts w:eastAsia="Arial" w:cstheme="minorHAnsi"/>
          <w:color w:val="000000" w:themeColor="text1"/>
        </w:rPr>
        <w:t>.</w:t>
      </w:r>
    </w:p>
    <w:p w14:paraId="68F7673B" w14:textId="77777777" w:rsidR="00963725" w:rsidRPr="007A4708" w:rsidRDefault="00963725" w:rsidP="007A4708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68F7673C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68F7673D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68F7673E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>
        <w:rPr>
          <w:rFonts w:eastAsia="Arial" w:cstheme="minorHAnsi"/>
          <w:color w:val="000000" w:themeColor="text1"/>
        </w:rPr>
        <w:t>,</w:t>
      </w:r>
      <w:r w:rsidRPr="007A4708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>
        <w:rPr>
          <w:rFonts w:eastAsia="Arial" w:cstheme="minorHAnsi"/>
          <w:color w:val="000000" w:themeColor="text1"/>
        </w:rPr>
        <w:t>y</w:t>
      </w:r>
      <w:r w:rsidRPr="007A4708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68F7673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68F7674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68F76741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8F76742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68F76743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>
        <w:rPr>
          <w:rFonts w:eastAsia="Arial" w:cstheme="minorHAnsi"/>
          <w:color w:val="000000" w:themeColor="text1"/>
        </w:rPr>
        <w:t xml:space="preserve">nr </w:t>
      </w:r>
      <w:r w:rsidRPr="007A4708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8F76744" w14:textId="77777777" w:rsidR="00963725" w:rsidRPr="007A4708" w:rsidRDefault="00963725" w:rsidP="007A470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68F76745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>
        <w:rPr>
          <w:rFonts w:eastAsia="Arial" w:cstheme="minorHAnsi"/>
          <w:color w:val="000000" w:themeColor="text1"/>
        </w:rPr>
        <w:t>.</w:t>
      </w:r>
    </w:p>
    <w:p w14:paraId="68F76746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7A4708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8F76747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68F76748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68F7674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68F7674A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68F7674B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68F7674C" w14:textId="77777777" w:rsidR="0065674E" w:rsidRPr="007A4708" w:rsidRDefault="0065674E" w:rsidP="00C323EB">
      <w:pPr>
        <w:pStyle w:val="Nagwek2"/>
      </w:pPr>
      <w:r w:rsidRPr="007A4708">
        <w:t xml:space="preserve">Paragraf </w:t>
      </w:r>
      <w:r w:rsidR="009E0DDD" w:rsidRPr="007A4708">
        <w:t>20</w:t>
      </w:r>
      <w:r w:rsidR="00C323EB">
        <w:br/>
      </w:r>
      <w:r w:rsidRPr="007A4708">
        <w:t>Siła wyższa</w:t>
      </w:r>
    </w:p>
    <w:p w14:paraId="68F7674D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w w:val="105"/>
        </w:rPr>
        <w:t xml:space="preserve"> nie jest odpowiedzialny wobec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w w:val="105"/>
        </w:rPr>
        <w:t xml:space="preserve"> lub uznany za naruszającego posta</w:t>
      </w:r>
      <w:r w:rsidRPr="007A4708">
        <w:rPr>
          <w:rFonts w:cstheme="minorHAnsi"/>
          <w:spacing w:val="8"/>
          <w:w w:val="105"/>
        </w:rPr>
        <w:t>nowienia u</w:t>
      </w:r>
      <w:r w:rsidRPr="007A4708">
        <w:rPr>
          <w:rFonts w:cstheme="minorHAnsi"/>
        </w:rPr>
        <w:t>mowy w związku z niewykonaniem lub nienależytym wykonaniem obowiązków wynikających z</w:t>
      </w:r>
      <w:r w:rsidRPr="007A4708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7A4708">
        <w:rPr>
          <w:rFonts w:cstheme="minorHAnsi"/>
          <w:spacing w:val="-10"/>
          <w:w w:val="105"/>
        </w:rPr>
        <w:t>szej.</w:t>
      </w:r>
    </w:p>
    <w:p w14:paraId="68F7674E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spacing w:val="1"/>
          <w:w w:val="105"/>
        </w:rPr>
        <w:t xml:space="preserve"> jest zobowiązany niezwłocznie poinformować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spacing w:val="1"/>
          <w:w w:val="105"/>
        </w:rPr>
        <w:t xml:space="preserve"> o fakcie wystąpienia działania si</w:t>
      </w:r>
      <w:r w:rsidRPr="007A4708">
        <w:rPr>
          <w:rFonts w:cstheme="minorHAnsi"/>
          <w:w w:val="105"/>
        </w:rPr>
        <w:t>ły wyższej, udowodnić te okoliczności poprzez przedstawienie dokumentacji potwierdzającej wystąpienie zda</w:t>
      </w:r>
      <w:r w:rsidRPr="007A4708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68F7674F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7A4708">
        <w:rPr>
          <w:rFonts w:cstheme="minorHAnsi"/>
        </w:rPr>
        <w:t xml:space="preserve">Każda ze stron umowy jest </w:t>
      </w:r>
      <w:r w:rsidR="00537968">
        <w:rPr>
          <w:rFonts w:cstheme="minorHAnsi"/>
        </w:rPr>
        <w:t>z</w:t>
      </w:r>
      <w:r w:rsidRPr="007A4708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68F76750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68F76751" w14:textId="77777777" w:rsidR="00B8111A" w:rsidRDefault="00B8111A" w:rsidP="007A470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F76752" w14:textId="77777777" w:rsidR="0065674E" w:rsidRPr="007A4708" w:rsidRDefault="0065674E" w:rsidP="00C323EB">
      <w:pPr>
        <w:pStyle w:val="Nagwek2"/>
      </w:pPr>
      <w:r w:rsidRPr="007A4708">
        <w:lastRenderedPageBreak/>
        <w:t>Paragraf 2</w:t>
      </w:r>
      <w:r w:rsidR="009E0DDD" w:rsidRPr="007A4708">
        <w:t>1</w:t>
      </w:r>
      <w:r w:rsidR="00C323EB">
        <w:br/>
      </w:r>
      <w:r w:rsidR="00C910D7">
        <w:t>P</w:t>
      </w:r>
      <w:r w:rsidRPr="007A4708">
        <w:t>rzetwarzanie danych</w:t>
      </w:r>
      <w:r w:rsidR="00963725" w:rsidRPr="007A4708">
        <w:t xml:space="preserve"> osobowych</w:t>
      </w:r>
    </w:p>
    <w:p w14:paraId="68F76753" w14:textId="77777777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  <w:bCs/>
        </w:rPr>
        <w:t>Przy przetwarzaniu danych osobowych beneficjent i</w:t>
      </w:r>
      <w:r w:rsidR="00FE03B6" w:rsidRPr="007A4708">
        <w:rPr>
          <w:rFonts w:cstheme="minorHAnsi"/>
          <w:bCs/>
        </w:rPr>
        <w:t>/lub partner projektu /partner prywatn</w:t>
      </w:r>
      <w:r w:rsidR="00082A06">
        <w:rPr>
          <w:rFonts w:cstheme="minorHAnsi"/>
          <w:bCs/>
        </w:rPr>
        <w:t>y</w:t>
      </w:r>
      <w:r w:rsidR="001550EA">
        <w:rPr>
          <w:rFonts w:cstheme="minorHAnsi"/>
          <w:bCs/>
        </w:rPr>
        <w:t>/</w:t>
      </w:r>
      <w:r w:rsidRPr="007A4708">
        <w:rPr>
          <w:rFonts w:cstheme="minorHAnsi"/>
          <w:bCs/>
        </w:rPr>
        <w:t xml:space="preserve"> IZ FE SL przestrzegają zasad wskazanych </w:t>
      </w:r>
      <w:r w:rsidR="00FE03B6" w:rsidRPr="007A4708">
        <w:rPr>
          <w:rFonts w:cstheme="minorHAnsi"/>
          <w:bCs/>
        </w:rPr>
        <w:t xml:space="preserve">w RODO, </w:t>
      </w:r>
      <w:r w:rsidRPr="007A4708">
        <w:rPr>
          <w:rFonts w:cstheme="minorHAnsi"/>
          <w:bCs/>
        </w:rPr>
        <w:t>ustawie z 10 maja 2018 r. o ochronie danych osobowych (</w:t>
      </w:r>
      <w:r w:rsidR="003856FD" w:rsidRPr="007A4708">
        <w:rPr>
          <w:rFonts w:cstheme="minorHAnsi"/>
          <w:bCs/>
        </w:rPr>
        <w:t xml:space="preserve">tj. </w:t>
      </w:r>
      <w:r w:rsidRPr="007A4708">
        <w:rPr>
          <w:rFonts w:cstheme="minorHAnsi"/>
          <w:bCs/>
        </w:rPr>
        <w:t>Dz.U. z 2019 r. poz. 1781) oraz ustawie.</w:t>
      </w:r>
    </w:p>
    <w:p w14:paraId="68F76754" w14:textId="77777777" w:rsidR="0065674E" w:rsidRPr="007A4708" w:rsidRDefault="002939A3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Strony umowy są odrębnymi a</w:t>
      </w:r>
      <w:r w:rsidR="0065674E" w:rsidRPr="007A4708">
        <w:rPr>
          <w:rFonts w:cstheme="minorHAnsi"/>
          <w:bCs/>
        </w:rPr>
        <w:t xml:space="preserve">dministratorami </w:t>
      </w:r>
      <w:r w:rsidRPr="007A4708">
        <w:rPr>
          <w:rFonts w:cstheme="minorHAnsi"/>
          <w:bCs/>
        </w:rPr>
        <w:t>danych osobowych wskazanych w artykule 87 ustawy, zgodnie z artykułem</w:t>
      </w:r>
      <w:r w:rsidR="0065674E" w:rsidRPr="007A4708">
        <w:rPr>
          <w:rFonts w:cstheme="minorHAnsi"/>
          <w:bCs/>
        </w:rPr>
        <w:t xml:space="preserve"> 88 </w:t>
      </w:r>
      <w:r w:rsidRPr="007A4708">
        <w:rPr>
          <w:rFonts w:cstheme="minorHAnsi"/>
          <w:bCs/>
        </w:rPr>
        <w:t xml:space="preserve">tej </w:t>
      </w:r>
      <w:r w:rsidR="0065674E" w:rsidRPr="007A4708">
        <w:rPr>
          <w:rFonts w:cstheme="minorHAnsi"/>
          <w:bCs/>
        </w:rPr>
        <w:t>ustawy.</w:t>
      </w:r>
    </w:p>
    <w:p w14:paraId="68F76755" w14:textId="77777777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W niezbędnym zakresie dane osobowe, o których mowa w ustępie </w:t>
      </w:r>
      <w:r w:rsidR="00C910D7">
        <w:rPr>
          <w:rFonts w:cstheme="minorHAnsi"/>
          <w:bCs/>
        </w:rPr>
        <w:t>1</w:t>
      </w:r>
      <w:r w:rsidRPr="007A4708">
        <w:rPr>
          <w:rFonts w:cstheme="minorHAnsi"/>
          <w:bCs/>
        </w:rPr>
        <w:t xml:space="preserve"> będą przekazywane IZ FE SL, w szczególności na podstaw</w:t>
      </w:r>
      <w:r w:rsidR="00076042" w:rsidRPr="007A4708">
        <w:rPr>
          <w:rFonts w:cstheme="minorHAnsi"/>
          <w:bCs/>
        </w:rPr>
        <w:t>ie artykułu 6 ustęp</w:t>
      </w:r>
      <w:r w:rsidRPr="007A4708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68F76756" w14:textId="77777777" w:rsidR="0065674E" w:rsidRPr="007A4708" w:rsidRDefault="0065674E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Szczegółowy zakres przekazywanych danych osobowych, o których mowa w ustępie </w:t>
      </w:r>
      <w:r w:rsidR="00C910D7">
        <w:rPr>
          <w:rFonts w:cstheme="minorHAnsi"/>
          <w:bCs/>
        </w:rPr>
        <w:t>3</w:t>
      </w:r>
      <w:r w:rsidRPr="007A4708">
        <w:rPr>
          <w:rFonts w:cstheme="minorHAnsi"/>
          <w:bCs/>
        </w:rPr>
        <w:t xml:space="preserve"> określony jest w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7A4708">
        <w:rPr>
          <w:rFonts w:cstheme="minorHAnsi"/>
          <w:bCs/>
        </w:rPr>
        <w:t>opejskich, o których mowa w artykule</w:t>
      </w:r>
      <w:r w:rsidRPr="007A4708">
        <w:rPr>
          <w:rFonts w:cstheme="minorHAnsi"/>
          <w:bCs/>
        </w:rPr>
        <w:t xml:space="preserve"> 184 </w:t>
      </w:r>
      <w:r w:rsidR="00FD60C8">
        <w:rPr>
          <w:rFonts w:cstheme="minorHAnsi"/>
          <w:bCs/>
        </w:rPr>
        <w:t xml:space="preserve">ustawy </w:t>
      </w:r>
      <w:r w:rsidRPr="007A4708">
        <w:rPr>
          <w:rFonts w:cstheme="minorHAnsi"/>
          <w:bCs/>
        </w:rPr>
        <w:t>UFP.</w:t>
      </w:r>
    </w:p>
    <w:p w14:paraId="68F76757" w14:textId="77777777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68F76758" w14:textId="07E01382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umożliwia zapoznanie się i dostęp do informacji dotyczących przetwarzania przez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7A4708">
        <w:rPr>
          <w:rFonts w:cstheme="minorHAnsi"/>
          <w:bCs/>
        </w:rPr>
        <w:t xml:space="preserve">osoby uprawnionej zarządzającej projektem, </w:t>
      </w:r>
      <w:r w:rsidRPr="007A4708">
        <w:rPr>
          <w:rFonts w:cstheme="minorHAnsi"/>
          <w:bCs/>
        </w:rPr>
        <w:t>które stanowią załącznik nr</w:t>
      </w:r>
      <w:r w:rsidR="00C05AB1" w:rsidRPr="007A4708">
        <w:rPr>
          <w:rFonts w:cstheme="minorHAnsi"/>
          <w:bCs/>
        </w:rPr>
        <w:t xml:space="preserve"> </w:t>
      </w:r>
      <w:r w:rsidR="00FE03B6" w:rsidRPr="007A4708">
        <w:rPr>
          <w:rFonts w:cstheme="minorHAnsi"/>
          <w:bCs/>
        </w:rPr>
        <w:t>6</w:t>
      </w:r>
      <w:r w:rsidR="00607709" w:rsidRPr="007A4708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7A4708">
          <w:rPr>
            <w:rStyle w:val="Hipercze"/>
            <w:rFonts w:cstheme="minorHAnsi"/>
          </w:rPr>
          <w:t>Fundusze Europejskie dla Śląskiego 2021-2027</w:t>
        </w:r>
      </w:hyperlink>
      <w:r w:rsidR="00607709" w:rsidRPr="007A4708">
        <w:rPr>
          <w:rStyle w:val="Hipercze"/>
          <w:rFonts w:cstheme="minorHAnsi"/>
        </w:rPr>
        <w:t>.</w:t>
      </w:r>
      <w:r w:rsidR="00607709" w:rsidRPr="007A4708">
        <w:rPr>
          <w:rFonts w:cstheme="minorHAnsi"/>
          <w:bCs/>
        </w:rPr>
        <w:t xml:space="preserve"> </w:t>
      </w:r>
    </w:p>
    <w:p w14:paraId="68F76759" w14:textId="77777777" w:rsidR="00467EF2" w:rsidRPr="007A4708" w:rsidRDefault="00467EF2" w:rsidP="007A4708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68F7675A" w14:textId="77777777" w:rsidR="002939A3" w:rsidRPr="007A4708" w:rsidRDefault="002939A3" w:rsidP="00C323EB">
      <w:pPr>
        <w:pStyle w:val="Nagwek2"/>
      </w:pPr>
      <w:r w:rsidRPr="007A4708">
        <w:t>Paragraf 2</w:t>
      </w:r>
      <w:r w:rsidR="009E0DDD" w:rsidRPr="007A4708">
        <w:t>2</w:t>
      </w:r>
      <w:r w:rsidR="00C323EB">
        <w:br/>
      </w:r>
      <w:r w:rsidRPr="007A4708">
        <w:t>Ewaluacja</w:t>
      </w:r>
    </w:p>
    <w:p w14:paraId="68F7675B" w14:textId="77777777" w:rsidR="002939A3" w:rsidRPr="007A4708" w:rsidRDefault="002939A3" w:rsidP="007A4708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trakcie realizacji projektu oraz po zakończeniu jego realizacji beneficjent zobowiązuje się do:</w:t>
      </w:r>
    </w:p>
    <w:p w14:paraId="68F7675C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8F7675D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68F7675E" w14:textId="77777777" w:rsidR="000E7BD0" w:rsidRPr="007A4708" w:rsidRDefault="000E7BD0" w:rsidP="00C323EB">
      <w:pPr>
        <w:pStyle w:val="Nagwek2"/>
      </w:pPr>
      <w:r w:rsidRPr="007A4708">
        <w:t>Paragraf 23</w:t>
      </w:r>
      <w:r w:rsidR="00C323EB">
        <w:br/>
      </w:r>
      <w:r w:rsidRPr="007A4708">
        <w:t>Projekty hybrydowe</w:t>
      </w:r>
    </w:p>
    <w:p w14:paraId="68F7675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Umowa o PPP spełnia/będzie spełniać </w:t>
      </w:r>
      <w:r w:rsidR="00963725" w:rsidRPr="007A4708">
        <w:rPr>
          <w:rStyle w:val="Odwoanieprzypisudolnego"/>
          <w:rFonts w:cstheme="minorHAnsi"/>
        </w:rPr>
        <w:footnoteReference w:id="30"/>
      </w:r>
      <w:r w:rsidRPr="007A4708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68F76760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Zmiana postanowień umowy o PPP, o których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68F76761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Środki dofinansowania będą przekazywane na rachunek powierniczy projektu hybrydowego. Środki z rachunku powierniczego będą przekazywane w trybie i terminach określonych w umowie o PPP.</w:t>
      </w:r>
    </w:p>
    <w:p w14:paraId="68F76762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Partner prywatny projektu, który docelowo ma pełnić rolę beneficjenta zostanie wybrany </w:t>
      </w:r>
      <w:r w:rsidR="00342180" w:rsidRPr="007A4708">
        <w:rPr>
          <w:rFonts w:cstheme="minorHAnsi"/>
        </w:rPr>
        <w:t>niezwłocznie w terminie umożliwiającym sprawn</w:t>
      </w:r>
      <w:r w:rsidR="00963725" w:rsidRPr="007A4708">
        <w:rPr>
          <w:rFonts w:cstheme="minorHAnsi"/>
        </w:rPr>
        <w:t>ą</w:t>
      </w:r>
      <w:r w:rsidR="00342180" w:rsidRPr="007A4708">
        <w:rPr>
          <w:rFonts w:cstheme="minorHAnsi"/>
        </w:rPr>
        <w:t xml:space="preserve"> realizację projektu</w:t>
      </w:r>
      <w:r w:rsidRPr="007A4708">
        <w:rPr>
          <w:rFonts w:cstheme="minorHAnsi"/>
        </w:rPr>
        <w:t xml:space="preserve">. O wyborze partnera prywatnego, beneficjent poinformuje IZ FE SL w terminie </w:t>
      </w:r>
      <w:r w:rsidR="00342180" w:rsidRPr="007A4708">
        <w:rPr>
          <w:rFonts w:cstheme="minorHAnsi"/>
        </w:rPr>
        <w:t>5</w:t>
      </w:r>
      <w:r w:rsidRPr="007A4708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  <w:r w:rsidR="00963725" w:rsidRPr="007A4708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68F76763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zaistnienia jednej z niżej wymienionych okoliczności:</w:t>
      </w:r>
    </w:p>
    <w:p w14:paraId="68F76764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weryfikacja, o której mowa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4</w:t>
      </w:r>
      <w:r w:rsidRPr="007A4708">
        <w:rPr>
          <w:rFonts w:cstheme="minorHAnsi"/>
        </w:rPr>
        <w:t xml:space="preserve"> wykaże, że partner prywatny</w:t>
      </w:r>
      <w:r w:rsidR="00342180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nie może pełnić roli beneficjenta albo</w:t>
      </w:r>
    </w:p>
    <w:p w14:paraId="68F76765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poinformuje IZ FE SL o tym, że nie udało mu się skutecznie wybrać partnera prywatnego albo</w:t>
      </w:r>
    </w:p>
    <w:p w14:paraId="68F76766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odstąpienia partnera prywatnego będącego beneficjentem projektu od umowy</w:t>
      </w:r>
    </w:p>
    <w:p w14:paraId="68F76767" w14:textId="77777777" w:rsidR="000E7BD0" w:rsidRPr="007A4708" w:rsidRDefault="000E7BD0" w:rsidP="007A4708">
      <w:pPr>
        <w:spacing w:after="0" w:line="276" w:lineRule="auto"/>
        <w:ind w:left="720"/>
        <w:rPr>
          <w:rFonts w:cstheme="minorHAnsi"/>
        </w:rPr>
      </w:pPr>
      <w:r w:rsidRPr="007A4708">
        <w:rPr>
          <w:rFonts w:cstheme="minorHAnsi"/>
        </w:rPr>
        <w:t>możliwe jest zastosowanie jednego z rozwiązań wskazanych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35B34" w:rsidRPr="007A4708">
        <w:rPr>
          <w:rFonts w:cstheme="minorHAnsi"/>
        </w:rPr>
        <w:t>6</w:t>
      </w:r>
      <w:r w:rsidRPr="007A4708">
        <w:rPr>
          <w:rFonts w:cstheme="minorHAnsi"/>
        </w:rPr>
        <w:t>.</w:t>
      </w:r>
    </w:p>
    <w:p w14:paraId="68F76768" w14:textId="77777777" w:rsidR="000E7BD0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o</w:t>
      </w:r>
      <w:r w:rsidR="000E7BD0" w:rsidRPr="007A4708">
        <w:rPr>
          <w:rFonts w:cstheme="minorHAnsi"/>
        </w:rPr>
        <w:t>pisanym w ust</w:t>
      </w:r>
      <w:r w:rsidR="005151ED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5</w:t>
      </w:r>
      <w:r w:rsidR="000E7BD0" w:rsidRPr="007A4708">
        <w:rPr>
          <w:rFonts w:cstheme="minorHAnsi"/>
        </w:rPr>
        <w:t>, strony niniejszej umowy mogą podjąć decyzję o:</w:t>
      </w:r>
    </w:p>
    <w:p w14:paraId="68F76769" w14:textId="77777777" w:rsidR="000E7BD0" w:rsidRPr="007A4708" w:rsidRDefault="000E7BD0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7A4708">
        <w:rPr>
          <w:rFonts w:cstheme="minorHAnsi"/>
        </w:rPr>
        <w:t>zapisami Regulaminu naboru</w:t>
      </w:r>
      <w:r w:rsidRPr="007A4708">
        <w:rPr>
          <w:rFonts w:cstheme="minorHAnsi"/>
        </w:rPr>
        <w:t xml:space="preserve"> albo</w:t>
      </w:r>
    </w:p>
    <w:p w14:paraId="68F7676A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ponownym wyborze</w:t>
      </w:r>
      <w:r w:rsidR="000E7BD0" w:rsidRPr="007A4708">
        <w:rPr>
          <w:rFonts w:cstheme="minorHAnsi"/>
        </w:rPr>
        <w:t xml:space="preserve"> partnera prywatnego, wskazanego w ust</w:t>
      </w:r>
      <w:r w:rsidR="007052F8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4</w:t>
      </w:r>
      <w:r w:rsidR="000E7BD0" w:rsidRPr="007A4708">
        <w:rPr>
          <w:rFonts w:cstheme="minorHAnsi"/>
        </w:rPr>
        <w:t xml:space="preserve"> albo</w:t>
      </w:r>
    </w:p>
    <w:p w14:paraId="68F7676B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rozwiązaniu niniejszej</w:t>
      </w:r>
      <w:r w:rsidR="000E7BD0" w:rsidRPr="007A4708">
        <w:rPr>
          <w:rFonts w:cstheme="minorHAnsi"/>
        </w:rPr>
        <w:t xml:space="preserve"> umowy.</w:t>
      </w:r>
    </w:p>
    <w:p w14:paraId="68F7676C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oraz partner prywatny mogą wnieść do projektu wkład niepieniężny.</w:t>
      </w:r>
    </w:p>
    <w:p w14:paraId="68F7676D" w14:textId="77777777" w:rsidR="00467EF2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Dofinansowaniu podlegają wyłącznie nakłady inwestycyjne.</w:t>
      </w:r>
    </w:p>
    <w:p w14:paraId="68F7676E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Rozliczenie wydatków ponoszonych w projekci</w:t>
      </w:r>
      <w:r w:rsidR="00732640" w:rsidRPr="007A4708">
        <w:rPr>
          <w:rFonts w:cstheme="minorHAnsi"/>
        </w:rPr>
        <w:t>e, w tym wkładu niepieniężnego,</w:t>
      </w:r>
      <w:r w:rsidRPr="007A4708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67EF2" w:rsidRPr="007A4708">
        <w:rPr>
          <w:rFonts w:cstheme="minorHAnsi"/>
        </w:rPr>
        <w:t>10</w:t>
      </w:r>
      <w:r w:rsidRPr="007A4708">
        <w:rPr>
          <w:rFonts w:cstheme="minorHAnsi"/>
        </w:rPr>
        <w:t>.</w:t>
      </w:r>
    </w:p>
    <w:p w14:paraId="68F7676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7A4708">
        <w:rPr>
          <w:rFonts w:cstheme="minorHAnsi"/>
        </w:rPr>
        <w:t>gdy zostaną spełnione następujące wymogi łącznie</w:t>
      </w:r>
      <w:r w:rsidRPr="007A4708">
        <w:rPr>
          <w:rFonts w:cstheme="minorHAnsi"/>
        </w:rPr>
        <w:t>:</w:t>
      </w:r>
    </w:p>
    <w:p w14:paraId="68F76770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IZ FE SL przekaże na rachunek powierniczy wskazany </w:t>
      </w:r>
      <w:r w:rsidR="00467EF2" w:rsidRPr="007A4708">
        <w:rPr>
          <w:rFonts w:cstheme="minorHAnsi"/>
        </w:rPr>
        <w:t xml:space="preserve">paragrafie 8 ustęp </w:t>
      </w:r>
      <w:r w:rsidR="00B70448">
        <w:rPr>
          <w:rFonts w:cstheme="minorHAnsi"/>
        </w:rPr>
        <w:t>18</w:t>
      </w:r>
      <w:r w:rsidR="00467EF2" w:rsidRPr="007A4708">
        <w:rPr>
          <w:rFonts w:cstheme="minorHAnsi"/>
        </w:rPr>
        <w:t xml:space="preserve"> punkt c) umowy</w:t>
      </w:r>
      <w:r w:rsidRPr="007A4708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68F76771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partner prywatny udokumentuje zrealizowanie prac, których dotyczy wydatek,</w:t>
      </w:r>
    </w:p>
    <w:p w14:paraId="68F76772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załączy do wnioski o płatność dokumentację potwierdzającą zrealizowanie prac, </w:t>
      </w:r>
      <w:r w:rsidR="00371E96" w:rsidRPr="007A4708">
        <w:rPr>
          <w:rFonts w:cstheme="minorHAnsi"/>
        </w:rPr>
        <w:t>wskazanych w podpunkcie 2</w:t>
      </w:r>
      <w:r w:rsidR="00B4035A">
        <w:rPr>
          <w:rFonts w:cstheme="minorHAnsi"/>
        </w:rPr>
        <w:t>,</w:t>
      </w:r>
    </w:p>
    <w:p w14:paraId="68F76773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IZ FE SL potwierdzi, że prace dotyczące tego wydatku zostały faktycznie zrealizowane.</w:t>
      </w:r>
      <w:r w:rsidR="00A217E9">
        <w:rPr>
          <w:rFonts w:cstheme="minorHAnsi"/>
        </w:rPr>
        <w:t xml:space="preserve"> </w:t>
      </w:r>
    </w:p>
    <w:p w14:paraId="68F76774" w14:textId="77777777" w:rsidR="00371E96" w:rsidRPr="007A4708" w:rsidRDefault="00371E96" w:rsidP="007A4708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W projekcie hybrydowym, którego beneficjentem jest podmiot publiczny, </w:t>
      </w:r>
      <w:r w:rsidR="00FA2D1C" w:rsidRPr="007A4708">
        <w:rPr>
          <w:rFonts w:cstheme="minorHAnsi"/>
        </w:rPr>
        <w:t xml:space="preserve">po uprzedniej zgodzie IZ FE SL </w:t>
      </w:r>
      <w:r w:rsidRPr="007A4708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68F76775" w14:textId="77777777" w:rsidR="002235BA" w:rsidRPr="007A4708" w:rsidRDefault="002235BA" w:rsidP="00C323EB">
      <w:pPr>
        <w:pStyle w:val="Nagwek2"/>
      </w:pPr>
      <w:r w:rsidRPr="007A4708">
        <w:lastRenderedPageBreak/>
        <w:t>Paragraf 2</w:t>
      </w:r>
      <w:r w:rsidR="00435B34" w:rsidRPr="007A4708">
        <w:t>4</w:t>
      </w:r>
      <w:r w:rsidR="00C323EB">
        <w:br/>
      </w:r>
      <w:r w:rsidRPr="007A4708">
        <w:t>Postanowienia końcowe</w:t>
      </w:r>
    </w:p>
    <w:p w14:paraId="68F76776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 xml:space="preserve">W sprawach nieuregulowanych </w:t>
      </w:r>
      <w:r w:rsidRPr="007A4708">
        <w:rPr>
          <w:rFonts w:cstheme="minorHAnsi"/>
          <w:color w:val="000000"/>
          <w:spacing w:val="8"/>
          <w:w w:val="105"/>
        </w:rPr>
        <w:t>u</w:t>
      </w:r>
      <w:r w:rsidRPr="007A4708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7A4708">
        <w:rPr>
          <w:rFonts w:cstheme="minorHAnsi"/>
          <w:bCs/>
          <w:color w:val="000000"/>
        </w:rPr>
        <w:t>SZOP FE SL 2021-2027</w:t>
      </w:r>
      <w:r w:rsidRPr="007A4708">
        <w:rPr>
          <w:rFonts w:cstheme="minorHAnsi"/>
          <w:bCs/>
          <w:color w:val="000000"/>
        </w:rPr>
        <w:t xml:space="preserve">, obowiązujących procedur, wytycznych oraz </w:t>
      </w:r>
      <w:r w:rsidRPr="007A4708">
        <w:rPr>
          <w:rFonts w:cstheme="minorHAnsi"/>
          <w:color w:val="000000"/>
        </w:rPr>
        <w:t xml:space="preserve">właściwych przepisów prawa krajowego </w:t>
      </w:r>
      <w:r w:rsidR="00A02B3C" w:rsidRPr="007A4708">
        <w:rPr>
          <w:rFonts w:cstheme="minorHAnsi"/>
          <w:color w:val="000000"/>
        </w:rPr>
        <w:t>i</w:t>
      </w:r>
      <w:r w:rsidRPr="007A4708">
        <w:rPr>
          <w:rFonts w:cstheme="minorHAnsi"/>
          <w:color w:val="000000"/>
        </w:rPr>
        <w:t xml:space="preserve"> prawa unijnego.</w:t>
      </w:r>
    </w:p>
    <w:p w14:paraId="68F76777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W przypadku zmiany treści Przewodnika dla beneficjentów</w:t>
      </w:r>
      <w:r w:rsidR="006D36EF" w:rsidRPr="007A4708">
        <w:rPr>
          <w:rFonts w:cstheme="minorHAnsi"/>
        </w:rPr>
        <w:t xml:space="preserve"> FE SL 2021-2027</w:t>
      </w:r>
      <w:r w:rsidRPr="007A4708">
        <w:rPr>
          <w:rFonts w:cstheme="minorHAnsi"/>
        </w:rPr>
        <w:t xml:space="preserve"> IZ FE SL </w:t>
      </w:r>
      <w:r w:rsidR="00A02B3C" w:rsidRPr="007A4708">
        <w:rPr>
          <w:rFonts w:cstheme="minorHAnsi"/>
        </w:rPr>
        <w:t>zamieści informację dot</w:t>
      </w:r>
      <w:r w:rsidR="003D00CD" w:rsidRPr="007A4708">
        <w:rPr>
          <w:rFonts w:cstheme="minorHAnsi"/>
        </w:rPr>
        <w:t>yczącą</w:t>
      </w:r>
      <w:r w:rsidR="00A02B3C" w:rsidRPr="007A4708">
        <w:rPr>
          <w:rFonts w:cstheme="minorHAnsi"/>
        </w:rPr>
        <w:t xml:space="preserve"> zmiany na stronie internetowej </w:t>
      </w:r>
      <w:hyperlink r:id="rId27" w:history="1">
        <w:r w:rsidR="00343BFD" w:rsidRPr="007A4708">
          <w:rPr>
            <w:rStyle w:val="Hipercze"/>
            <w:rFonts w:cstheme="minorHAnsi"/>
          </w:rPr>
          <w:t>Fundusze Europejskie dla Śląskiego 2021-2027</w:t>
        </w:r>
      </w:hyperlink>
      <w:r w:rsidR="00343BFD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778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68F76779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7A4708">
        <w:rPr>
          <w:rFonts w:cstheme="minorHAnsi"/>
        </w:rPr>
        <w:t xml:space="preserve">polubownie. </w:t>
      </w:r>
      <w:r w:rsidRPr="007A4708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68F7677A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68F7677B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</w:t>
      </w:r>
      <w:r w:rsidR="00CF6FA8" w:rsidRPr="007A4708">
        <w:rPr>
          <w:rFonts w:cstheme="minorHAnsi"/>
          <w:color w:val="000000"/>
        </w:rPr>
        <w:t>;</w:t>
      </w:r>
      <w:r w:rsidRPr="007A4708">
        <w:rPr>
          <w:rFonts w:cstheme="minorHAnsi"/>
          <w:color w:val="000000"/>
        </w:rPr>
        <w:t xml:space="preserve"> </w:t>
      </w:r>
    </w:p>
    <w:p w14:paraId="68F7677C" w14:textId="0BF53E4C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7A4708">
        <w:rPr>
          <w:rFonts w:cstheme="minorHAnsi"/>
          <w:color w:val="000000"/>
        </w:rPr>
        <w:t>SkrytkaESP</w:t>
      </w:r>
      <w:proofErr w:type="spellEnd"/>
      <w:r w:rsidR="00DC46CD">
        <w:rPr>
          <w:rFonts w:cstheme="minorHAnsi"/>
          <w:color w:val="000000"/>
        </w:rPr>
        <w:t xml:space="preserve"> lub </w:t>
      </w:r>
      <w:r w:rsidR="00AA5D25">
        <w:rPr>
          <w:rFonts w:cstheme="minorHAnsi"/>
          <w:color w:val="000000"/>
        </w:rPr>
        <w:t>s</w:t>
      </w:r>
      <w:r w:rsidR="00DC46CD">
        <w:rPr>
          <w:rFonts w:cstheme="minorHAnsi"/>
          <w:color w:val="000000"/>
        </w:rPr>
        <w:t>kr</w:t>
      </w:r>
      <w:r w:rsidR="004025B3">
        <w:rPr>
          <w:rFonts w:cstheme="minorHAnsi"/>
          <w:color w:val="000000"/>
        </w:rPr>
        <w:t>z</w:t>
      </w:r>
      <w:r w:rsidR="00DC46CD">
        <w:rPr>
          <w:rFonts w:cstheme="minorHAnsi"/>
          <w:color w:val="000000"/>
        </w:rPr>
        <w:t>y</w:t>
      </w:r>
      <w:r w:rsidR="004025B3">
        <w:rPr>
          <w:rFonts w:cstheme="minorHAnsi"/>
          <w:color w:val="000000"/>
        </w:rPr>
        <w:t>n</w:t>
      </w:r>
      <w:r w:rsidR="00DC46CD">
        <w:rPr>
          <w:rFonts w:cstheme="minorHAnsi"/>
          <w:color w:val="000000"/>
        </w:rPr>
        <w:t>ka wskazana</w:t>
      </w:r>
      <w:r w:rsidR="005938A2">
        <w:rPr>
          <w:rFonts w:cstheme="minorHAnsi"/>
          <w:color w:val="000000"/>
        </w:rPr>
        <w:t xml:space="preserve"> w </w:t>
      </w:r>
      <w:r w:rsidR="00AA5D25">
        <w:rPr>
          <w:rFonts w:cstheme="minorHAnsi"/>
          <w:color w:val="000000"/>
        </w:rPr>
        <w:t>B</w:t>
      </w:r>
      <w:r w:rsidR="005938A2">
        <w:rPr>
          <w:rFonts w:cstheme="minorHAnsi"/>
          <w:color w:val="000000"/>
        </w:rPr>
        <w:t xml:space="preserve">azie </w:t>
      </w:r>
      <w:r w:rsidR="00AA5D25">
        <w:rPr>
          <w:rFonts w:cstheme="minorHAnsi"/>
          <w:color w:val="000000"/>
        </w:rPr>
        <w:t>A</w:t>
      </w:r>
      <w:r w:rsidR="005938A2">
        <w:rPr>
          <w:rFonts w:cstheme="minorHAnsi"/>
          <w:color w:val="000000"/>
        </w:rPr>
        <w:t xml:space="preserve">dresów </w:t>
      </w:r>
      <w:r w:rsidR="00AA5D25">
        <w:rPr>
          <w:rFonts w:cstheme="minorHAnsi"/>
          <w:color w:val="000000"/>
        </w:rPr>
        <w:t>E</w:t>
      </w:r>
      <w:r w:rsidR="005938A2">
        <w:rPr>
          <w:rFonts w:cstheme="minorHAnsi"/>
          <w:color w:val="000000"/>
        </w:rPr>
        <w:t>lektronicznych (e-Doręczenia)</w:t>
      </w:r>
      <w:r w:rsidR="002235BA" w:rsidRPr="007A4708">
        <w:rPr>
          <w:rFonts w:cstheme="minorHAnsi"/>
          <w:color w:val="000000"/>
        </w:rPr>
        <w:t>;</w:t>
      </w:r>
    </w:p>
    <w:p w14:paraId="68F7677D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 xml:space="preserve">omunikacja elektroniczna: moduł </w:t>
      </w:r>
      <w:r w:rsidRPr="007A4708">
        <w:rPr>
          <w:rFonts w:cstheme="minorHAnsi"/>
          <w:color w:val="000000"/>
        </w:rPr>
        <w:t>„Korespondencja” w systemie CST</w:t>
      </w:r>
      <w:r w:rsidR="00666E2C" w:rsidRPr="007A4708">
        <w:rPr>
          <w:rFonts w:cstheme="minorHAnsi"/>
          <w:color w:val="000000"/>
        </w:rPr>
        <w:t>2021</w:t>
      </w:r>
      <w:r w:rsidRPr="007A4708">
        <w:rPr>
          <w:rFonts w:cstheme="minorHAnsi"/>
          <w:color w:val="000000"/>
        </w:rPr>
        <w:t>;</w:t>
      </w:r>
    </w:p>
    <w:p w14:paraId="68F7677E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tradycyjna: 40-037 Katowice, ul. Juliusza Ligonia 46;</w:t>
      </w:r>
    </w:p>
    <w:p w14:paraId="68F7677F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7A4708">
        <w:rPr>
          <w:rFonts w:cstheme="minorHAnsi"/>
          <w:color w:val="000000"/>
        </w:rPr>
        <w:t>;</w:t>
      </w:r>
    </w:p>
    <w:p w14:paraId="68F76780" w14:textId="77777777" w:rsidR="002235BA" w:rsidRPr="007A4708" w:rsidRDefault="00BA655F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235BA" w:rsidRPr="007A4708">
        <w:rPr>
          <w:rFonts w:cstheme="minorHAnsi"/>
          <w:color w:val="000000"/>
        </w:rPr>
        <w:t>eneficjent i IZ FE SL zobowiązują się do niezwłocznego odbierania korespondencji.</w:t>
      </w:r>
    </w:p>
    <w:p w14:paraId="68F76781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7A4708">
        <w:rPr>
          <w:rFonts w:cstheme="minorHAnsi"/>
          <w:color w:val="000000"/>
        </w:rPr>
        <w:t>5</w:t>
      </w:r>
      <w:r w:rsidRPr="007A4708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68F76782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 zastrzeżeniem paragrafu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</w:t>
      </w:r>
      <w:r w:rsidR="00E1182C" w:rsidRPr="007A4708">
        <w:rPr>
          <w:rFonts w:cstheme="minorHAnsi"/>
          <w:color w:val="000000"/>
        </w:rPr>
        <w:t>16</w:t>
      </w:r>
      <w:r w:rsidRPr="007A4708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 (tj. Dz. U. z 20</w:t>
      </w:r>
      <w:r w:rsidR="00E03696" w:rsidRPr="007A4708">
        <w:rPr>
          <w:rFonts w:cstheme="minorHAnsi"/>
          <w:color w:val="000000"/>
        </w:rPr>
        <w:t>22</w:t>
      </w:r>
      <w:r w:rsidRPr="007A4708">
        <w:rPr>
          <w:rFonts w:cstheme="minorHAnsi"/>
          <w:color w:val="000000"/>
        </w:rPr>
        <w:t xml:space="preserve"> r. poz. </w:t>
      </w:r>
      <w:r w:rsidR="00E03696" w:rsidRPr="007A4708">
        <w:rPr>
          <w:rFonts w:cstheme="minorHAnsi"/>
          <w:color w:val="000000"/>
        </w:rPr>
        <w:t>2000</w:t>
      </w:r>
      <w:r w:rsidRPr="007A4708">
        <w:rPr>
          <w:rFonts w:cstheme="minorHAnsi"/>
          <w:color w:val="000000"/>
        </w:rPr>
        <w:t>).</w:t>
      </w:r>
    </w:p>
    <w:p w14:paraId="68F76783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jest niezbędna w celu rozliczenia projektu i przekazania dofinansowania.</w:t>
      </w:r>
    </w:p>
    <w:p w14:paraId="68F76784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68F76785" w14:textId="77777777" w:rsidR="00E03696" w:rsidRPr="007A4708" w:rsidRDefault="00E03696" w:rsidP="00C323EB">
      <w:pPr>
        <w:pStyle w:val="Nagwek2"/>
      </w:pPr>
      <w:r w:rsidRPr="007A4708">
        <w:t>Paragraf 2</w:t>
      </w:r>
      <w:r w:rsidR="00435B34" w:rsidRPr="007A4708">
        <w:t>5</w:t>
      </w:r>
    </w:p>
    <w:p w14:paraId="68F76786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została sporządzona w </w:t>
      </w:r>
      <w:r w:rsidR="00983CA1">
        <w:rPr>
          <w:rFonts w:cstheme="minorHAnsi"/>
        </w:rPr>
        <w:t>dwóch egzemplarzach: jeden egzemplarz dla IZ FE SL oraz jeden egzemplarz dla beneficjenta.</w:t>
      </w:r>
    </w:p>
    <w:p w14:paraId="68F76787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wchodzi w życie </w:t>
      </w:r>
      <w:r w:rsidR="00983CA1">
        <w:rPr>
          <w:rFonts w:cstheme="minorHAnsi"/>
        </w:rPr>
        <w:t>z dniem podpisania przez obie strony umowy.</w:t>
      </w:r>
    </w:p>
    <w:p w14:paraId="68F76788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Ind w:w="233" w:type="dxa"/>
        <w:tblLook w:val="0020" w:firstRow="1" w:lastRow="0" w:firstColumn="0" w:lastColumn="0" w:noHBand="0" w:noVBand="0"/>
        <w:tblCaption w:val="Tabela załączników do wniosku o doif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7A4708" w14:paraId="68F7678D" w14:textId="77777777" w:rsidTr="007063E1">
        <w:trPr>
          <w:trHeight w:val="135"/>
          <w:tblHeader/>
        </w:trPr>
        <w:tc>
          <w:tcPr>
            <w:tcW w:w="585" w:type="dxa"/>
          </w:tcPr>
          <w:p w14:paraId="68F76789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389" w:type="dxa"/>
          </w:tcPr>
          <w:p w14:paraId="68F7678A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  <w:r w:rsidRPr="007A4708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68F7678B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68F7678C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Data dodania pliku</w:t>
            </w:r>
          </w:p>
        </w:tc>
      </w:tr>
      <w:tr w:rsidR="008173C5" w:rsidRPr="007A4708" w14:paraId="68F76792" w14:textId="77777777" w:rsidTr="00C323EB">
        <w:trPr>
          <w:trHeight w:val="360"/>
        </w:trPr>
        <w:tc>
          <w:tcPr>
            <w:tcW w:w="585" w:type="dxa"/>
          </w:tcPr>
          <w:p w14:paraId="68F7678E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8F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0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1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7A4708" w14:paraId="68F76797" w14:textId="77777777" w:rsidTr="00C323EB">
        <w:trPr>
          <w:trHeight w:val="100"/>
        </w:trPr>
        <w:tc>
          <w:tcPr>
            <w:tcW w:w="585" w:type="dxa"/>
          </w:tcPr>
          <w:p w14:paraId="68F76793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94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5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6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68F76798" w14:textId="77777777" w:rsidR="003E6C18" w:rsidRDefault="003E6C18" w:rsidP="003E6C18">
      <w:pPr>
        <w:suppressAutoHyphens/>
        <w:spacing w:after="0" w:line="276" w:lineRule="auto"/>
        <w:ind w:left="426"/>
        <w:rPr>
          <w:rFonts w:cstheme="minorHAnsi"/>
        </w:rPr>
      </w:pPr>
    </w:p>
    <w:p w14:paraId="68F76799" w14:textId="77777777" w:rsidR="00E03696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</w:t>
      </w:r>
      <w:r w:rsidR="001550EA">
        <w:rPr>
          <w:rFonts w:cstheme="minorHAnsi"/>
        </w:rPr>
        <w:t>cią</w:t>
      </w:r>
      <w:r w:rsidRPr="007A4708">
        <w:rPr>
          <w:rFonts w:cstheme="minorHAnsi"/>
        </w:rPr>
        <w:t xml:space="preserve"> umowy są załączniki:</w:t>
      </w:r>
    </w:p>
    <w:p w14:paraId="68F7679A" w14:textId="77777777" w:rsidR="007A4708" w:rsidRPr="007A4708" w:rsidRDefault="007A4708" w:rsidP="007A4708">
      <w:pPr>
        <w:suppressAutoHyphens/>
        <w:spacing w:after="0" w:line="276" w:lineRule="auto"/>
        <w:ind w:left="426"/>
        <w:rPr>
          <w:rFonts w:cstheme="minorHAnsi"/>
        </w:rPr>
      </w:pPr>
    </w:p>
    <w:p w14:paraId="68F7679B" w14:textId="77777777" w:rsidR="00E03696" w:rsidRPr="007A4708" w:rsidRDefault="00A02B3C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w</w:t>
      </w:r>
      <w:r w:rsidR="00E03696" w:rsidRPr="007A4708">
        <w:rPr>
          <w:rFonts w:cstheme="minorHAnsi"/>
          <w:bCs/>
          <w:color w:val="000000"/>
        </w:rPr>
        <w:t xml:space="preserve">niosek </w:t>
      </w:r>
      <w:r w:rsidR="00E03696" w:rsidRPr="007A4708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7A4708">
        <w:rPr>
          <w:rFonts w:cstheme="minorHAnsi"/>
          <w:iCs/>
          <w:color w:val="000000"/>
        </w:rPr>
        <w:t>wraz z późniejszymi zmianami</w:t>
      </w:r>
      <w:r w:rsidR="00E03696" w:rsidRPr="007A4708">
        <w:rPr>
          <w:rFonts w:cstheme="minorHAnsi"/>
          <w:color w:val="000000"/>
        </w:rPr>
        <w:t>;</w:t>
      </w:r>
    </w:p>
    <w:p w14:paraId="68F7679C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</w:t>
      </w:r>
      <w:r w:rsidR="00E03696" w:rsidRPr="007A4708">
        <w:rPr>
          <w:rFonts w:cstheme="minorHAnsi"/>
          <w:color w:val="000000"/>
        </w:rPr>
        <w:t>estawienie udzielonej pomocy publicznej</w:t>
      </w:r>
      <w:r w:rsidR="001F20ED" w:rsidRPr="007A4708">
        <w:rPr>
          <w:rFonts w:cstheme="minorHAnsi"/>
          <w:color w:val="000000"/>
        </w:rPr>
        <w:t>/pomocy de minimis</w:t>
      </w:r>
      <w:r w:rsidR="00E03696" w:rsidRPr="007A4708">
        <w:rPr>
          <w:rFonts w:cstheme="minorHAnsi"/>
          <w:color w:val="000000"/>
        </w:rPr>
        <w:t xml:space="preserve"> (jeśli dotyczy);</w:t>
      </w:r>
    </w:p>
    <w:p w14:paraId="68F7679D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</w:t>
      </w:r>
      <w:r w:rsidR="00E03696" w:rsidRPr="007A4708">
        <w:rPr>
          <w:rFonts w:cstheme="minorHAnsi"/>
          <w:color w:val="000000"/>
        </w:rPr>
        <w:t xml:space="preserve">niosek o </w:t>
      </w:r>
      <w:r w:rsidR="00CC46BB" w:rsidRPr="007A4708">
        <w:rPr>
          <w:rFonts w:cstheme="minorHAnsi"/>
          <w:color w:val="000000"/>
        </w:rPr>
        <w:t xml:space="preserve">dodanie osoby </w:t>
      </w:r>
      <w:r w:rsidR="00CA14D4" w:rsidRPr="007A4708">
        <w:rPr>
          <w:rFonts w:cstheme="minorHAnsi"/>
          <w:color w:val="000000"/>
        </w:rPr>
        <w:t xml:space="preserve">uprawnionej </w:t>
      </w:r>
      <w:r w:rsidR="00CC46BB" w:rsidRPr="007A4708">
        <w:rPr>
          <w:rFonts w:cstheme="minorHAnsi"/>
          <w:color w:val="000000"/>
        </w:rPr>
        <w:t xml:space="preserve">zarządzającej projektem </w:t>
      </w:r>
      <w:r w:rsidR="00CA14D4" w:rsidRPr="007A4708">
        <w:rPr>
          <w:rFonts w:cstheme="minorHAnsi"/>
          <w:color w:val="000000"/>
        </w:rPr>
        <w:t>po stronie beneficjenta</w:t>
      </w:r>
      <w:r w:rsidR="00E03696" w:rsidRPr="007A4708">
        <w:rPr>
          <w:rFonts w:cstheme="minorHAnsi"/>
          <w:color w:val="000000"/>
        </w:rPr>
        <w:t>;</w:t>
      </w:r>
    </w:p>
    <w:p w14:paraId="68F7679E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o</w:t>
      </w:r>
      <w:r w:rsidR="00E03696" w:rsidRPr="007A4708">
        <w:rPr>
          <w:rFonts w:cstheme="minorHAnsi"/>
          <w:color w:val="000000"/>
        </w:rPr>
        <w:t>świadczenie o kwalifikowalno</w:t>
      </w:r>
      <w:r w:rsidRPr="007A4708">
        <w:rPr>
          <w:rFonts w:cstheme="minorHAnsi"/>
          <w:color w:val="000000"/>
        </w:rPr>
        <w:t>ści podatku VAT (jeśli dotyczy);</w:t>
      </w:r>
    </w:p>
    <w:p w14:paraId="68F7679F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</w:t>
      </w:r>
      <w:r w:rsidR="00497146" w:rsidRPr="007A4708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7A4708">
        <w:rPr>
          <w:rFonts w:cstheme="minorHAnsi"/>
          <w:color w:val="000000"/>
        </w:rPr>
        <w:t xml:space="preserve"> (jeśli dotyczy)</w:t>
      </w:r>
      <w:r w:rsidRPr="007A4708">
        <w:rPr>
          <w:rFonts w:cstheme="minorHAnsi"/>
          <w:color w:val="000000"/>
        </w:rPr>
        <w:t>;</w:t>
      </w:r>
    </w:p>
    <w:p w14:paraId="68F767A0" w14:textId="77777777" w:rsidR="00C05AB1" w:rsidRPr="007A4708" w:rsidRDefault="00CD6454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informacja dotycząca przetwarzania danych osobowych</w:t>
      </w:r>
      <w:r w:rsidR="001541AE" w:rsidRPr="007A4708">
        <w:rPr>
          <w:rFonts w:cstheme="minorHAnsi"/>
          <w:color w:val="000000"/>
        </w:rPr>
        <w:t>;</w:t>
      </w:r>
    </w:p>
    <w:p w14:paraId="68F767A1" w14:textId="77777777" w:rsidR="009E0DDD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68F767A2" w14:textId="77777777" w:rsidR="005A4988" w:rsidRPr="007A4708" w:rsidRDefault="005A4988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68F767A3" w14:textId="77777777" w:rsidR="009E0DDD" w:rsidRPr="007A4708" w:rsidRDefault="009E0DDD" w:rsidP="007A4708">
      <w:pPr>
        <w:suppressAutoHyphens/>
        <w:spacing w:after="0" w:line="276" w:lineRule="auto"/>
        <w:rPr>
          <w:rFonts w:cstheme="minorHAnsi"/>
          <w:color w:val="000000"/>
        </w:rPr>
      </w:pPr>
    </w:p>
    <w:p w14:paraId="68F767A4" w14:textId="77777777" w:rsidR="00983CA1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7A4708">
        <w:rPr>
          <w:rFonts w:cstheme="minorHAnsi"/>
          <w:b/>
          <w:bCs/>
          <w:iCs/>
        </w:rPr>
        <w:t>W imieniu IZ FE SL:</w:t>
      </w:r>
      <w:r w:rsidRPr="007A4708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Pr="007A4708">
        <w:rPr>
          <w:rFonts w:cstheme="minorHAnsi"/>
          <w:b/>
          <w:bCs/>
          <w:iCs/>
        </w:rPr>
        <w:t>W imieniu beneficjenta:</w:t>
      </w:r>
      <w:r w:rsidRPr="007A4708">
        <w:rPr>
          <w:rFonts w:cstheme="minorHAnsi"/>
        </w:rPr>
        <w:t xml:space="preserve"> </w:t>
      </w:r>
    </w:p>
    <w:p w14:paraId="68F767A5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6" w14:textId="77777777" w:rsidR="00CD6454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………………………………………………..</w:t>
      </w:r>
    </w:p>
    <w:p w14:paraId="68F767A7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8" w14:textId="77777777" w:rsidR="00983CA1" w:rsidRPr="007A4708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………………………………………………..</w:t>
      </w:r>
    </w:p>
    <w:sectPr w:rsidR="00983CA1" w:rsidRPr="007A4708" w:rsidSect="00986DDE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195C" w14:textId="77777777" w:rsidR="003A5E5A" w:rsidRDefault="003A5E5A" w:rsidP="00D2744B">
      <w:pPr>
        <w:spacing w:after="0" w:line="240" w:lineRule="auto"/>
      </w:pPr>
      <w:r>
        <w:separator/>
      </w:r>
    </w:p>
  </w:endnote>
  <w:endnote w:type="continuationSeparator" w:id="0">
    <w:p w14:paraId="46E51591" w14:textId="77777777" w:rsidR="003A5E5A" w:rsidRDefault="003A5E5A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8F767AF" w14:textId="080B5FF3" w:rsidR="004612B1" w:rsidRDefault="004612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9DE">
          <w:rPr>
            <w:noProof/>
          </w:rPr>
          <w:t>33</w:t>
        </w:r>
        <w:r>
          <w:fldChar w:fldCharType="end"/>
        </w:r>
      </w:p>
    </w:sdtContent>
  </w:sdt>
  <w:p w14:paraId="68F767B0" w14:textId="77777777" w:rsidR="004612B1" w:rsidRDefault="00461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767B1" w14:textId="3A5909F0" w:rsidR="004612B1" w:rsidRDefault="004612B1">
    <w:pPr>
      <w:pStyle w:val="Stopka"/>
    </w:pPr>
    <w:r>
      <w:rPr>
        <w:b/>
        <w:sz w:val="18"/>
        <w:szCs w:val="18"/>
      </w:rPr>
      <w:t>W</w:t>
    </w:r>
    <w:r w:rsidRPr="007A4708">
      <w:rPr>
        <w:b/>
        <w:sz w:val="18"/>
        <w:szCs w:val="18"/>
      </w:rPr>
      <w:t xml:space="preserve">ersja </w:t>
    </w:r>
    <w:r w:rsidR="00C8543C">
      <w:rPr>
        <w:b/>
        <w:sz w:val="18"/>
        <w:szCs w:val="18"/>
      </w:rPr>
      <w:t>3</w:t>
    </w:r>
    <w:r w:rsidR="001203C1">
      <w:rPr>
        <w:b/>
        <w:sz w:val="18"/>
        <w:szCs w:val="18"/>
      </w:rPr>
      <w:t xml:space="preserve"> </w:t>
    </w:r>
    <w:r>
      <w:rPr>
        <w:b/>
        <w:sz w:val="18"/>
        <w:szCs w:val="18"/>
      </w:rPr>
      <w:t>– umowa papierowa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07A4A" w14:textId="77777777" w:rsidR="003A5E5A" w:rsidRDefault="003A5E5A" w:rsidP="00D2744B">
      <w:pPr>
        <w:spacing w:after="0" w:line="240" w:lineRule="auto"/>
      </w:pPr>
      <w:r>
        <w:separator/>
      </w:r>
    </w:p>
  </w:footnote>
  <w:footnote w:type="continuationSeparator" w:id="0">
    <w:p w14:paraId="32B5AB46" w14:textId="77777777" w:rsidR="003A5E5A" w:rsidRDefault="003A5E5A" w:rsidP="00D2744B">
      <w:pPr>
        <w:spacing w:after="0" w:line="240" w:lineRule="auto"/>
      </w:pPr>
      <w:r>
        <w:continuationSeparator/>
      </w:r>
    </w:p>
  </w:footnote>
  <w:footnote w:id="1">
    <w:p w14:paraId="68F767B2" w14:textId="77777777" w:rsidR="004612B1" w:rsidRPr="00531AAE" w:rsidRDefault="004612B1" w:rsidP="00D2744B">
      <w:pPr>
        <w:pStyle w:val="Tekstprzypisudolnego"/>
        <w:rPr>
          <w:sz w:val="16"/>
          <w:szCs w:val="16"/>
        </w:rPr>
      </w:pPr>
      <w:r w:rsidRPr="00531AAE">
        <w:rPr>
          <w:rStyle w:val="Odwoanieprzypisudolnego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Jeśli dotyczy</w:t>
      </w:r>
    </w:p>
    <w:p w14:paraId="68F767B3" w14:textId="77777777" w:rsidR="004612B1" w:rsidRDefault="004612B1" w:rsidP="00D2744B">
      <w:pPr>
        <w:pStyle w:val="Tekstprzypisudolnego"/>
        <w:rPr>
          <w:sz w:val="18"/>
          <w:szCs w:val="18"/>
        </w:rPr>
      </w:pPr>
    </w:p>
    <w:p w14:paraId="68F767B4" w14:textId="77777777" w:rsidR="004612B1" w:rsidRPr="007A4708" w:rsidRDefault="004612B1" w:rsidP="00D2744B">
      <w:pPr>
        <w:pStyle w:val="Tekstprzypisudolnego"/>
        <w:rPr>
          <w:b/>
        </w:rPr>
      </w:pPr>
    </w:p>
  </w:footnote>
  <w:footnote w:id="2">
    <w:p w14:paraId="68F767B5" w14:textId="77777777" w:rsidR="004612B1" w:rsidRPr="00531AAE" w:rsidRDefault="004612B1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Dotyczy projektów współfinansowanych z krajowych środków budżetu państwa.</w:t>
      </w:r>
    </w:p>
  </w:footnote>
  <w:footnote w:id="3">
    <w:p w14:paraId="68F767B6" w14:textId="77777777" w:rsidR="004612B1" w:rsidRPr="00531AAE" w:rsidRDefault="004612B1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Nie dotyczy projektów objętych pomocą publiczną.</w:t>
      </w:r>
    </w:p>
  </w:footnote>
  <w:footnote w:id="4">
    <w:p w14:paraId="68F767B7" w14:textId="77777777" w:rsidR="004612B1" w:rsidRPr="00531AAE" w:rsidRDefault="004612B1" w:rsidP="00AC1CF9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FD76AE">
        <w:rPr>
          <w:sz w:val="18"/>
          <w:szCs w:val="18"/>
        </w:rPr>
        <w:t>Jeśli nie dotyczy należy wykreślić.</w:t>
      </w:r>
    </w:p>
  </w:footnote>
  <w:footnote w:id="5">
    <w:p w14:paraId="68F767B8" w14:textId="77777777" w:rsidR="004612B1" w:rsidRPr="003932C8" w:rsidRDefault="004612B1">
      <w:pPr>
        <w:pStyle w:val="Tekstprzypisudolnego"/>
        <w:rPr>
          <w:sz w:val="18"/>
          <w:szCs w:val="18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8F767B9" w14:textId="77777777" w:rsidR="004612B1" w:rsidRPr="00531AAE" w:rsidRDefault="004612B1" w:rsidP="00AC1CF9">
      <w:pPr>
        <w:pStyle w:val="Tekstprzypisudolnego"/>
        <w:rPr>
          <w:sz w:val="16"/>
          <w:szCs w:val="16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Jeśli nie dotyczy - wykreślić</w:t>
      </w:r>
    </w:p>
  </w:footnote>
  <w:footnote w:id="7">
    <w:p w14:paraId="68F767BA" w14:textId="77777777" w:rsidR="004612B1" w:rsidRPr="007A4708" w:rsidRDefault="004612B1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68F767BB" w14:textId="77777777" w:rsidR="004612B1" w:rsidRDefault="004612B1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68F767BC" w14:textId="77777777" w:rsidR="004612B1" w:rsidRPr="0010313A" w:rsidRDefault="004612B1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68F767BD" w14:textId="25EC6BB8" w:rsidR="004612B1" w:rsidRPr="00454F58" w:rsidRDefault="004612B1" w:rsidP="00ED34AA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</w:t>
      </w:r>
      <w:r w:rsidR="00FD76AE">
        <w:rPr>
          <w:sz w:val="18"/>
          <w:szCs w:val="18"/>
        </w:rPr>
        <w:t xml:space="preserve">oraz Górnośląsko-Zagłębiowskiej Metropoli (GZM) </w:t>
      </w:r>
      <w:r>
        <w:rPr>
          <w:sz w:val="18"/>
          <w:szCs w:val="18"/>
        </w:rPr>
        <w:t>obowiązek ten nie jest obligatoryjny.</w:t>
      </w:r>
    </w:p>
  </w:footnote>
  <w:footnote w:id="11">
    <w:p w14:paraId="68F767BE" w14:textId="77777777" w:rsidR="004612B1" w:rsidRDefault="004612B1" w:rsidP="00ED34AA">
      <w:pPr>
        <w:pStyle w:val="Tekstprzypisudolnego"/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27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bankowych.</w:t>
      </w:r>
    </w:p>
  </w:footnote>
  <w:footnote w:id="12">
    <w:p w14:paraId="68F767BF" w14:textId="77777777" w:rsidR="004612B1" w:rsidRPr="0075133A" w:rsidRDefault="004612B1" w:rsidP="00ED34AA">
      <w:pPr>
        <w:pStyle w:val="Tekstprzypisudolnego"/>
        <w:rPr>
          <w:sz w:val="18"/>
          <w:szCs w:val="18"/>
        </w:rPr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Jeśli nie dotyczy - należy </w:t>
      </w:r>
      <w:r>
        <w:rPr>
          <w:sz w:val="18"/>
          <w:szCs w:val="18"/>
        </w:rPr>
        <w:t>wy</w:t>
      </w:r>
      <w:r w:rsidRPr="0075133A">
        <w:rPr>
          <w:sz w:val="18"/>
          <w:szCs w:val="18"/>
        </w:rPr>
        <w:t>kreślić</w:t>
      </w:r>
      <w:r>
        <w:rPr>
          <w:sz w:val="18"/>
          <w:szCs w:val="18"/>
        </w:rPr>
        <w:t>.</w:t>
      </w:r>
    </w:p>
  </w:footnote>
  <w:footnote w:id="13">
    <w:p w14:paraId="68F767C0" w14:textId="78CD4A52" w:rsidR="004612B1" w:rsidRDefault="004612B1" w:rsidP="00ED34AA">
      <w:pPr>
        <w:pStyle w:val="Tekstprzypisudolnego"/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</w:t>
      </w:r>
      <w:r w:rsidR="00FD76AE">
        <w:rPr>
          <w:sz w:val="18"/>
          <w:szCs w:val="18"/>
        </w:rPr>
        <w:t>Dotyczy wniosków o płatność z wydatkami.</w:t>
      </w:r>
    </w:p>
  </w:footnote>
  <w:footnote w:id="14">
    <w:p w14:paraId="68F767C1" w14:textId="77777777" w:rsidR="004612B1" w:rsidRPr="007A4708" w:rsidRDefault="004612B1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8F767C2" w14:textId="77777777" w:rsidR="004612B1" w:rsidRDefault="004612B1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dokonywana jest na podstawie</w:t>
      </w:r>
      <w:r>
        <w:rPr>
          <w:rFonts w:eastAsia="Times New Roman"/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art. 53 ust 1 lit b-f rozporządzenia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>
        <w:rPr>
          <w:rFonts w:eastAsia="Times New Roman"/>
          <w:sz w:val="18"/>
          <w:szCs w:val="18"/>
        </w:rPr>
        <w:t xml:space="preserve"> z późn. zm.</w:t>
      </w:r>
      <w:r w:rsidRPr="00DD02CA"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18"/>
          <w:szCs w:val="18"/>
        </w:rPr>
        <w:t>.</w:t>
      </w:r>
    </w:p>
  </w:footnote>
  <w:footnote w:id="16">
    <w:p w14:paraId="68F767C3" w14:textId="77777777" w:rsidR="004612B1" w:rsidRPr="0032427C" w:rsidRDefault="004612B1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68F767C4" w14:textId="77777777" w:rsidR="004612B1" w:rsidRPr="0032427C" w:rsidRDefault="004612B1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68F767C5" w14:textId="77777777" w:rsidR="004612B1" w:rsidRPr="0032427C" w:rsidRDefault="004612B1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68F767C6" w14:textId="77777777" w:rsidR="004612B1" w:rsidRDefault="004612B1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68F767C7" w14:textId="77777777" w:rsidR="004612B1" w:rsidRPr="007A4708" w:rsidRDefault="004612B1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1">
    <w:p w14:paraId="68F767C8" w14:textId="77777777" w:rsidR="004612B1" w:rsidRDefault="004612B1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2">
    <w:p w14:paraId="68F767C9" w14:textId="77777777" w:rsidR="004612B1" w:rsidRDefault="004612B1" w:rsidP="00951A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 xml:space="preserve">Całkowity koszt projektu obejmuje koszty kwalifikowane i niekwalifikowane.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68F767CA" w14:textId="77777777" w:rsidR="004612B1" w:rsidRPr="009F0F3D" w:rsidRDefault="004612B1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Projekt, który wnosi znaczący wkład w osiąganie celów programu i który podlega szczególnym środkom dotyczącym monitorowania i komunikacji. </w:t>
      </w:r>
    </w:p>
  </w:footnote>
  <w:footnote w:id="24">
    <w:p w14:paraId="68F767CB" w14:textId="77777777" w:rsidR="004612B1" w:rsidRPr="009F0F3D" w:rsidRDefault="004612B1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68F767CC" w14:textId="77777777" w:rsidR="004612B1" w:rsidRPr="009F0F3D" w:rsidRDefault="004612B1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68F767CD" w14:textId="77777777" w:rsidR="004612B1" w:rsidRPr="009F0F3D" w:rsidRDefault="004612B1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68F767CE" w14:textId="77777777" w:rsidR="004612B1" w:rsidRPr="00B8111A" w:rsidRDefault="004612B1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inicjowanie, i wdrażanie i która nie otrzymuje wsparcia finansowego.</w:t>
      </w:r>
    </w:p>
  </w:footnote>
  <w:footnote w:id="28">
    <w:p w14:paraId="68F767CF" w14:textId="77777777" w:rsidR="004612B1" w:rsidRPr="00B8111A" w:rsidRDefault="004612B1" w:rsidP="00951A57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(Dz.U. z 2022 r. poz. 2509)</w:t>
      </w:r>
    </w:p>
  </w:footnote>
  <w:footnote w:id="29">
    <w:p w14:paraId="68F767D0" w14:textId="77777777" w:rsidR="004612B1" w:rsidRDefault="004612B1" w:rsidP="00951A57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art.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  <w:footnote w:id="30">
    <w:p w14:paraId="68F767D1" w14:textId="77777777" w:rsidR="004612B1" w:rsidRPr="007A4708" w:rsidRDefault="004612B1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96363A94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B3DC6C3C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A54"/>
    <w:rsid w:val="000338CB"/>
    <w:rsid w:val="000355EA"/>
    <w:rsid w:val="00041BC0"/>
    <w:rsid w:val="00044FCC"/>
    <w:rsid w:val="00050E48"/>
    <w:rsid w:val="00057C45"/>
    <w:rsid w:val="0007097A"/>
    <w:rsid w:val="00074C08"/>
    <w:rsid w:val="00076042"/>
    <w:rsid w:val="00082665"/>
    <w:rsid w:val="000827A9"/>
    <w:rsid w:val="00082A06"/>
    <w:rsid w:val="00094511"/>
    <w:rsid w:val="000957E3"/>
    <w:rsid w:val="000A087A"/>
    <w:rsid w:val="000A34DD"/>
    <w:rsid w:val="000A7FFA"/>
    <w:rsid w:val="000B06DC"/>
    <w:rsid w:val="000B1FB5"/>
    <w:rsid w:val="000B3F66"/>
    <w:rsid w:val="000B40A2"/>
    <w:rsid w:val="000B6EBE"/>
    <w:rsid w:val="000B7BEA"/>
    <w:rsid w:val="000C49C5"/>
    <w:rsid w:val="000E273D"/>
    <w:rsid w:val="000E50CD"/>
    <w:rsid w:val="000E693F"/>
    <w:rsid w:val="000E7BD0"/>
    <w:rsid w:val="000F25D3"/>
    <w:rsid w:val="0010313A"/>
    <w:rsid w:val="001035D7"/>
    <w:rsid w:val="001047A5"/>
    <w:rsid w:val="001203C1"/>
    <w:rsid w:val="00131CFE"/>
    <w:rsid w:val="0013209F"/>
    <w:rsid w:val="001352F3"/>
    <w:rsid w:val="001444AA"/>
    <w:rsid w:val="001541AE"/>
    <w:rsid w:val="001550EA"/>
    <w:rsid w:val="00155154"/>
    <w:rsid w:val="00181EE4"/>
    <w:rsid w:val="00193E38"/>
    <w:rsid w:val="0019630F"/>
    <w:rsid w:val="001964E9"/>
    <w:rsid w:val="001A2237"/>
    <w:rsid w:val="001A27FC"/>
    <w:rsid w:val="001A3AB7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13C47"/>
    <w:rsid w:val="00213EFC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037"/>
    <w:rsid w:val="0025719A"/>
    <w:rsid w:val="00263F9E"/>
    <w:rsid w:val="002748EF"/>
    <w:rsid w:val="00286CEA"/>
    <w:rsid w:val="0029259D"/>
    <w:rsid w:val="002939A3"/>
    <w:rsid w:val="002969E9"/>
    <w:rsid w:val="002A2FAB"/>
    <w:rsid w:val="002B02D0"/>
    <w:rsid w:val="002B123E"/>
    <w:rsid w:val="002B694B"/>
    <w:rsid w:val="002C225C"/>
    <w:rsid w:val="002C61D9"/>
    <w:rsid w:val="002D7D99"/>
    <w:rsid w:val="002E0076"/>
    <w:rsid w:val="002E10AF"/>
    <w:rsid w:val="002E2302"/>
    <w:rsid w:val="002E31C6"/>
    <w:rsid w:val="002E4D7C"/>
    <w:rsid w:val="002E69BB"/>
    <w:rsid w:val="00306DFF"/>
    <w:rsid w:val="00320A16"/>
    <w:rsid w:val="00323281"/>
    <w:rsid w:val="0032427C"/>
    <w:rsid w:val="00324AD5"/>
    <w:rsid w:val="003313BC"/>
    <w:rsid w:val="00333917"/>
    <w:rsid w:val="00342180"/>
    <w:rsid w:val="003426E0"/>
    <w:rsid w:val="00343BFD"/>
    <w:rsid w:val="00345940"/>
    <w:rsid w:val="003558EA"/>
    <w:rsid w:val="00366A45"/>
    <w:rsid w:val="003713F9"/>
    <w:rsid w:val="00371E96"/>
    <w:rsid w:val="0037606F"/>
    <w:rsid w:val="00376BA8"/>
    <w:rsid w:val="0037713E"/>
    <w:rsid w:val="00377845"/>
    <w:rsid w:val="00380375"/>
    <w:rsid w:val="0038184A"/>
    <w:rsid w:val="00382155"/>
    <w:rsid w:val="003829D4"/>
    <w:rsid w:val="003856FD"/>
    <w:rsid w:val="00392973"/>
    <w:rsid w:val="003932C8"/>
    <w:rsid w:val="003A18EF"/>
    <w:rsid w:val="003A54C5"/>
    <w:rsid w:val="003A5E5A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7438"/>
    <w:rsid w:val="00400FD0"/>
    <w:rsid w:val="00401C9C"/>
    <w:rsid w:val="004025B3"/>
    <w:rsid w:val="004033D2"/>
    <w:rsid w:val="004103E3"/>
    <w:rsid w:val="0041494A"/>
    <w:rsid w:val="00415E79"/>
    <w:rsid w:val="0042699B"/>
    <w:rsid w:val="004312E0"/>
    <w:rsid w:val="00432B07"/>
    <w:rsid w:val="00432D71"/>
    <w:rsid w:val="00435B34"/>
    <w:rsid w:val="00446F99"/>
    <w:rsid w:val="00454F58"/>
    <w:rsid w:val="004609C5"/>
    <w:rsid w:val="004612B1"/>
    <w:rsid w:val="0046335F"/>
    <w:rsid w:val="00467EF2"/>
    <w:rsid w:val="0047434B"/>
    <w:rsid w:val="00480290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151ED"/>
    <w:rsid w:val="0051524B"/>
    <w:rsid w:val="00531AAE"/>
    <w:rsid w:val="00534492"/>
    <w:rsid w:val="00537968"/>
    <w:rsid w:val="00540E81"/>
    <w:rsid w:val="00543CD5"/>
    <w:rsid w:val="00545313"/>
    <w:rsid w:val="00545352"/>
    <w:rsid w:val="0057087A"/>
    <w:rsid w:val="005740F1"/>
    <w:rsid w:val="00575777"/>
    <w:rsid w:val="00583ED1"/>
    <w:rsid w:val="00586BC7"/>
    <w:rsid w:val="00590441"/>
    <w:rsid w:val="005938A2"/>
    <w:rsid w:val="00595FF8"/>
    <w:rsid w:val="00596E2D"/>
    <w:rsid w:val="005A40DD"/>
    <w:rsid w:val="005A4988"/>
    <w:rsid w:val="005A556C"/>
    <w:rsid w:val="005B12C6"/>
    <w:rsid w:val="005B1914"/>
    <w:rsid w:val="005B5AB5"/>
    <w:rsid w:val="005B5CEC"/>
    <w:rsid w:val="005C60EB"/>
    <w:rsid w:val="005D0EB5"/>
    <w:rsid w:val="005D4591"/>
    <w:rsid w:val="005D6736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C77BC"/>
    <w:rsid w:val="006D36EF"/>
    <w:rsid w:val="006E4EE7"/>
    <w:rsid w:val="006E500A"/>
    <w:rsid w:val="006F0A0D"/>
    <w:rsid w:val="006F18E9"/>
    <w:rsid w:val="006F6CE5"/>
    <w:rsid w:val="00700F10"/>
    <w:rsid w:val="007028A0"/>
    <w:rsid w:val="007052F8"/>
    <w:rsid w:val="007063E1"/>
    <w:rsid w:val="007145D2"/>
    <w:rsid w:val="007230DD"/>
    <w:rsid w:val="00732640"/>
    <w:rsid w:val="00734A84"/>
    <w:rsid w:val="007364EA"/>
    <w:rsid w:val="00741A3C"/>
    <w:rsid w:val="0074285D"/>
    <w:rsid w:val="0074486D"/>
    <w:rsid w:val="00745B49"/>
    <w:rsid w:val="0075133A"/>
    <w:rsid w:val="00762596"/>
    <w:rsid w:val="00764C49"/>
    <w:rsid w:val="00765D2D"/>
    <w:rsid w:val="0076640C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C01CC"/>
    <w:rsid w:val="007C3A21"/>
    <w:rsid w:val="007C75DF"/>
    <w:rsid w:val="007D6C53"/>
    <w:rsid w:val="007D6D89"/>
    <w:rsid w:val="007E3578"/>
    <w:rsid w:val="007E5E6F"/>
    <w:rsid w:val="007E6092"/>
    <w:rsid w:val="007E792B"/>
    <w:rsid w:val="007F118F"/>
    <w:rsid w:val="007F1AD8"/>
    <w:rsid w:val="007F3F1C"/>
    <w:rsid w:val="00801F11"/>
    <w:rsid w:val="00815B0B"/>
    <w:rsid w:val="008173C5"/>
    <w:rsid w:val="0082022F"/>
    <w:rsid w:val="00835C38"/>
    <w:rsid w:val="00837824"/>
    <w:rsid w:val="00840C8C"/>
    <w:rsid w:val="00842F06"/>
    <w:rsid w:val="00847FD4"/>
    <w:rsid w:val="00852E69"/>
    <w:rsid w:val="00857DAF"/>
    <w:rsid w:val="0086203B"/>
    <w:rsid w:val="0086241E"/>
    <w:rsid w:val="008633DF"/>
    <w:rsid w:val="00865021"/>
    <w:rsid w:val="008734B1"/>
    <w:rsid w:val="00877224"/>
    <w:rsid w:val="00891561"/>
    <w:rsid w:val="008A4F25"/>
    <w:rsid w:val="008A6FCB"/>
    <w:rsid w:val="008B7D21"/>
    <w:rsid w:val="008C2342"/>
    <w:rsid w:val="008C3668"/>
    <w:rsid w:val="008C6D21"/>
    <w:rsid w:val="008E1C8A"/>
    <w:rsid w:val="008E34E2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4C76"/>
    <w:rsid w:val="00945727"/>
    <w:rsid w:val="00951A57"/>
    <w:rsid w:val="00952608"/>
    <w:rsid w:val="00955ACE"/>
    <w:rsid w:val="00957F94"/>
    <w:rsid w:val="009610C2"/>
    <w:rsid w:val="00963725"/>
    <w:rsid w:val="009644F6"/>
    <w:rsid w:val="00971635"/>
    <w:rsid w:val="00975141"/>
    <w:rsid w:val="00982A7A"/>
    <w:rsid w:val="009831B9"/>
    <w:rsid w:val="00983CA1"/>
    <w:rsid w:val="00986DDE"/>
    <w:rsid w:val="00993175"/>
    <w:rsid w:val="00994317"/>
    <w:rsid w:val="00997F02"/>
    <w:rsid w:val="009A2690"/>
    <w:rsid w:val="009A55DB"/>
    <w:rsid w:val="009B1DA9"/>
    <w:rsid w:val="009C5F68"/>
    <w:rsid w:val="009D0C12"/>
    <w:rsid w:val="009D0DA6"/>
    <w:rsid w:val="009D16E6"/>
    <w:rsid w:val="009E0DDD"/>
    <w:rsid w:val="009E1511"/>
    <w:rsid w:val="009E3B55"/>
    <w:rsid w:val="009E441C"/>
    <w:rsid w:val="009E49F2"/>
    <w:rsid w:val="009E4BC7"/>
    <w:rsid w:val="009E7CB5"/>
    <w:rsid w:val="009F0F3D"/>
    <w:rsid w:val="009F50DA"/>
    <w:rsid w:val="00A02B3C"/>
    <w:rsid w:val="00A049DE"/>
    <w:rsid w:val="00A05670"/>
    <w:rsid w:val="00A109D2"/>
    <w:rsid w:val="00A11CC7"/>
    <w:rsid w:val="00A176A4"/>
    <w:rsid w:val="00A207E5"/>
    <w:rsid w:val="00A2140D"/>
    <w:rsid w:val="00A217E9"/>
    <w:rsid w:val="00A33421"/>
    <w:rsid w:val="00A35578"/>
    <w:rsid w:val="00A366BA"/>
    <w:rsid w:val="00A40591"/>
    <w:rsid w:val="00A511EA"/>
    <w:rsid w:val="00A514F5"/>
    <w:rsid w:val="00A515D6"/>
    <w:rsid w:val="00A5237C"/>
    <w:rsid w:val="00A540C5"/>
    <w:rsid w:val="00A55F68"/>
    <w:rsid w:val="00A614A0"/>
    <w:rsid w:val="00A646F9"/>
    <w:rsid w:val="00A64FEF"/>
    <w:rsid w:val="00A823CA"/>
    <w:rsid w:val="00A90187"/>
    <w:rsid w:val="00A97219"/>
    <w:rsid w:val="00AA59FB"/>
    <w:rsid w:val="00AA5D25"/>
    <w:rsid w:val="00AB2881"/>
    <w:rsid w:val="00AB6B2F"/>
    <w:rsid w:val="00AC1CF9"/>
    <w:rsid w:val="00AC2391"/>
    <w:rsid w:val="00AD365D"/>
    <w:rsid w:val="00AD6130"/>
    <w:rsid w:val="00AE69C0"/>
    <w:rsid w:val="00AF134A"/>
    <w:rsid w:val="00B02473"/>
    <w:rsid w:val="00B02B18"/>
    <w:rsid w:val="00B0317E"/>
    <w:rsid w:val="00B0476B"/>
    <w:rsid w:val="00B1248B"/>
    <w:rsid w:val="00B13022"/>
    <w:rsid w:val="00B14CB8"/>
    <w:rsid w:val="00B158E1"/>
    <w:rsid w:val="00B363CD"/>
    <w:rsid w:val="00B3760B"/>
    <w:rsid w:val="00B4035A"/>
    <w:rsid w:val="00B53BDF"/>
    <w:rsid w:val="00B5772B"/>
    <w:rsid w:val="00B70448"/>
    <w:rsid w:val="00B8111A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323EB"/>
    <w:rsid w:val="00C44A89"/>
    <w:rsid w:val="00C45E06"/>
    <w:rsid w:val="00C514A2"/>
    <w:rsid w:val="00C651A1"/>
    <w:rsid w:val="00C659AE"/>
    <w:rsid w:val="00C66182"/>
    <w:rsid w:val="00C72318"/>
    <w:rsid w:val="00C76AE6"/>
    <w:rsid w:val="00C81AC2"/>
    <w:rsid w:val="00C81BD7"/>
    <w:rsid w:val="00C8543C"/>
    <w:rsid w:val="00C910D7"/>
    <w:rsid w:val="00C93B59"/>
    <w:rsid w:val="00C94937"/>
    <w:rsid w:val="00C969E3"/>
    <w:rsid w:val="00CA14D4"/>
    <w:rsid w:val="00CA2A68"/>
    <w:rsid w:val="00CB0F67"/>
    <w:rsid w:val="00CB735E"/>
    <w:rsid w:val="00CC46BB"/>
    <w:rsid w:val="00CD0CC6"/>
    <w:rsid w:val="00CD1AE7"/>
    <w:rsid w:val="00CD1B23"/>
    <w:rsid w:val="00CD5CBB"/>
    <w:rsid w:val="00CD6454"/>
    <w:rsid w:val="00CF2043"/>
    <w:rsid w:val="00CF6FA8"/>
    <w:rsid w:val="00D006E9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44E5"/>
    <w:rsid w:val="00D46616"/>
    <w:rsid w:val="00D46757"/>
    <w:rsid w:val="00D47F67"/>
    <w:rsid w:val="00D509F5"/>
    <w:rsid w:val="00D57CD3"/>
    <w:rsid w:val="00D70DC2"/>
    <w:rsid w:val="00D7105E"/>
    <w:rsid w:val="00D71646"/>
    <w:rsid w:val="00D727A7"/>
    <w:rsid w:val="00D75BC2"/>
    <w:rsid w:val="00D779FF"/>
    <w:rsid w:val="00D97389"/>
    <w:rsid w:val="00DA1B8C"/>
    <w:rsid w:val="00DA5781"/>
    <w:rsid w:val="00DA7960"/>
    <w:rsid w:val="00DB217D"/>
    <w:rsid w:val="00DB3237"/>
    <w:rsid w:val="00DB3C50"/>
    <w:rsid w:val="00DC0FF2"/>
    <w:rsid w:val="00DC46CD"/>
    <w:rsid w:val="00DC47E3"/>
    <w:rsid w:val="00DC5F52"/>
    <w:rsid w:val="00DC72A9"/>
    <w:rsid w:val="00DD02CA"/>
    <w:rsid w:val="00DD1142"/>
    <w:rsid w:val="00DD23B5"/>
    <w:rsid w:val="00DD2F5C"/>
    <w:rsid w:val="00DE02C8"/>
    <w:rsid w:val="00DE595C"/>
    <w:rsid w:val="00E017A1"/>
    <w:rsid w:val="00E03696"/>
    <w:rsid w:val="00E04F73"/>
    <w:rsid w:val="00E1182C"/>
    <w:rsid w:val="00E12CF5"/>
    <w:rsid w:val="00E13EE4"/>
    <w:rsid w:val="00E15857"/>
    <w:rsid w:val="00E25096"/>
    <w:rsid w:val="00E3030D"/>
    <w:rsid w:val="00E30AF1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209E"/>
    <w:rsid w:val="00E77567"/>
    <w:rsid w:val="00E80B1A"/>
    <w:rsid w:val="00E851A7"/>
    <w:rsid w:val="00E85E2D"/>
    <w:rsid w:val="00EA15D5"/>
    <w:rsid w:val="00EA239D"/>
    <w:rsid w:val="00EA3656"/>
    <w:rsid w:val="00EB1D13"/>
    <w:rsid w:val="00EB4D7D"/>
    <w:rsid w:val="00EB5B49"/>
    <w:rsid w:val="00EB6082"/>
    <w:rsid w:val="00EB7DF2"/>
    <w:rsid w:val="00EC5140"/>
    <w:rsid w:val="00EC79AB"/>
    <w:rsid w:val="00ED1ECA"/>
    <w:rsid w:val="00ED1FA7"/>
    <w:rsid w:val="00ED34AA"/>
    <w:rsid w:val="00ED7742"/>
    <w:rsid w:val="00ED7988"/>
    <w:rsid w:val="00EE0994"/>
    <w:rsid w:val="00EE3B4E"/>
    <w:rsid w:val="00EE4B84"/>
    <w:rsid w:val="00EE583B"/>
    <w:rsid w:val="00F0265C"/>
    <w:rsid w:val="00F06E51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56AE7"/>
    <w:rsid w:val="00F63A99"/>
    <w:rsid w:val="00F86D21"/>
    <w:rsid w:val="00F95504"/>
    <w:rsid w:val="00F95C1D"/>
    <w:rsid w:val="00F97E19"/>
    <w:rsid w:val="00FA2D1C"/>
    <w:rsid w:val="00FA59B8"/>
    <w:rsid w:val="00FB0081"/>
    <w:rsid w:val="00FC5EC2"/>
    <w:rsid w:val="00FD60C8"/>
    <w:rsid w:val="00FD76AE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F765A4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6DDE"/>
    <w:pPr>
      <w:keepNext/>
      <w:keepLines/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986DDE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32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9" ma:contentTypeDescription="Utwórz nowy dokument." ma:contentTypeScope="" ma:versionID="cdce7d56f5c545ef3f265841f74f53cd">
  <xsd:schema xmlns:xsd="http://www.w3.org/2001/XMLSchema" xmlns:xs="http://www.w3.org/2001/XMLSchema" xmlns:p="http://schemas.microsoft.com/office/2006/metadata/properties" xmlns:ns3="d4f64a22-a125-4b7a-afce-4a30c86a8f7c" targetNamespace="http://schemas.microsoft.com/office/2006/metadata/properties" ma:root="true" ma:fieldsID="f65a27a154011f55b8fdfe90f5056ca6" ns3:_="">
    <xsd:import namespace="d4f64a22-a125-4b7a-afce-4a30c86a8f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6A1C-C3A9-4EE5-9D73-FDFD76CC9682}">
  <ds:schemaRefs>
    <ds:schemaRef ds:uri="http://schemas.microsoft.com/office/2006/metadata/properties"/>
    <ds:schemaRef ds:uri="d4f64a22-a125-4b7a-afce-4a30c86a8f7c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B73E9-84F8-40B1-B867-09F106494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8B800-6FF5-4AE9-AFFC-12270AFF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13477</Words>
  <Characters>80863</Characters>
  <Application>Microsoft Office Word</Application>
  <DocSecurity>0</DocSecurity>
  <Lines>673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5</cp:revision>
  <cp:lastPrinted>2023-03-31T11:05:00Z</cp:lastPrinted>
  <dcterms:created xsi:type="dcterms:W3CDTF">2023-11-15T10:58:00Z</dcterms:created>
  <dcterms:modified xsi:type="dcterms:W3CDTF">2023-11-15T12:35:00Z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